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5A25489D" w:rsidR="00F008FD" w:rsidRDefault="00F932D4" w:rsidP="005E2DE6">
      <w:pPr>
        <w:jc w:val="center"/>
        <w:rPr>
          <w:b/>
        </w:rPr>
      </w:pPr>
      <w:r>
        <w:rPr>
          <w:b/>
        </w:rPr>
        <w:t xml:space="preserve">Monday, </w:t>
      </w:r>
      <w:r w:rsidR="005A3A11">
        <w:rPr>
          <w:b/>
        </w:rPr>
        <w:t>October</w:t>
      </w:r>
      <w:r w:rsidR="00A508CC">
        <w:rPr>
          <w:b/>
        </w:rPr>
        <w:t xml:space="preserve"> 2</w:t>
      </w:r>
      <w:r w:rsidR="00090B2B">
        <w:rPr>
          <w:b/>
        </w:rPr>
        <w:t>8</w:t>
      </w:r>
      <w:r w:rsidR="00DE4731">
        <w:rPr>
          <w:b/>
        </w:rPr>
        <w:t xml:space="preserve">, </w:t>
      </w:r>
      <w:r w:rsidR="00884159">
        <w:rPr>
          <w:b/>
        </w:rPr>
        <w:t xml:space="preserve">2024, </w:t>
      </w:r>
      <w:r w:rsidR="005E2DE6">
        <w:rPr>
          <w:b/>
        </w:rPr>
        <w:t>7:00 p.m.</w:t>
      </w:r>
    </w:p>
    <w:p w14:paraId="6F4C84B2" w14:textId="77777777" w:rsidR="00F008FD" w:rsidRDefault="00F008FD" w:rsidP="00F008FD">
      <w:pPr>
        <w:jc w:val="center"/>
        <w:rPr>
          <w:b/>
        </w:rPr>
      </w:pPr>
    </w:p>
    <w:p w14:paraId="658B8524" w14:textId="1431A601" w:rsidR="00F008FD" w:rsidRPr="00B76D67" w:rsidRDefault="00E07588" w:rsidP="00F008FD">
      <w:pPr>
        <w:jc w:val="center"/>
        <w:rPr>
          <w:b/>
          <w:color w:val="FF0000"/>
        </w:rPr>
      </w:pPr>
      <w:r>
        <w:rPr>
          <w:b/>
          <w:color w:val="FF0000"/>
        </w:rPr>
        <w:t>MINUTES</w:t>
      </w:r>
      <w:r w:rsidR="006E65D6">
        <w:rPr>
          <w:b/>
          <w:color w:val="FF0000"/>
        </w:rPr>
        <w:t>—</w:t>
      </w:r>
      <w:r w:rsidR="00AA4D36">
        <w:rPr>
          <w:b/>
          <w:color w:val="FF0000"/>
        </w:rPr>
        <w:t>Draft</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574D6C74" w:rsidR="0032681F" w:rsidRPr="008A00E1" w:rsidRDefault="00F008FD" w:rsidP="0032681F">
      <w:pPr>
        <w:jc w:val="both"/>
        <w:rPr>
          <w:i/>
        </w:rPr>
      </w:pPr>
      <w:bookmarkStart w:id="0" w:name="_Hlk112085415"/>
      <w:r>
        <w:rPr>
          <w:b/>
        </w:rPr>
        <w:t>Board Members Present</w:t>
      </w:r>
      <w:r w:rsidRPr="00BB4311">
        <w:rPr>
          <w:b/>
        </w:rPr>
        <w:t>:</w:t>
      </w:r>
      <w:r w:rsidRPr="00BB4311">
        <w:rPr>
          <w:b/>
        </w:rPr>
        <w:tab/>
      </w:r>
      <w:r w:rsidR="00B3621C">
        <w:rPr>
          <w:i/>
        </w:rPr>
        <w:t xml:space="preserve">           </w:t>
      </w:r>
      <w:r w:rsidR="00C53684">
        <w:t>Thomas Yourch</w:t>
      </w:r>
      <w:r w:rsidR="00087E5F">
        <w:t xml:space="preserve">, </w:t>
      </w:r>
      <w:r w:rsidR="00087E5F" w:rsidRPr="00F008FD">
        <w:rPr>
          <w:i/>
        </w:rPr>
        <w:t>Chairperson</w:t>
      </w:r>
    </w:p>
    <w:bookmarkEnd w:id="0"/>
    <w:p w14:paraId="0BF72D88" w14:textId="66670CBF" w:rsidR="009877BB" w:rsidRDefault="00B3621C" w:rsidP="00B3621C">
      <w:pPr>
        <w:jc w:val="both"/>
      </w:pPr>
      <w:r>
        <w:t xml:space="preserve">                                                           </w:t>
      </w:r>
      <w:r w:rsidR="00075CC8">
        <w:t>Kelly Cochrane</w:t>
      </w:r>
      <w:r w:rsidR="00CC7EAA">
        <w:tab/>
      </w:r>
      <w:r w:rsidR="00CC7EAA">
        <w:tab/>
      </w:r>
      <w:r w:rsidR="00CC7EAA">
        <w:tab/>
      </w:r>
      <w:bookmarkStart w:id="1" w:name="_Hlk80698208"/>
    </w:p>
    <w:p w14:paraId="7B10B158" w14:textId="3C69D35A" w:rsidR="00786993" w:rsidRPr="00A14288" w:rsidRDefault="00786993" w:rsidP="00CC7EAA">
      <w:pPr>
        <w:jc w:val="both"/>
        <w:rPr>
          <w:iCs/>
        </w:rPr>
      </w:pPr>
      <w:r>
        <w:rPr>
          <w:iCs/>
        </w:rPr>
        <w:tab/>
      </w:r>
      <w:r>
        <w:rPr>
          <w:iCs/>
        </w:rPr>
        <w:tab/>
      </w:r>
      <w:r>
        <w:rPr>
          <w:iCs/>
        </w:rPr>
        <w:tab/>
      </w:r>
      <w:r>
        <w:rPr>
          <w:iCs/>
        </w:rPr>
        <w:tab/>
      </w:r>
      <w:r w:rsidR="00B3621C">
        <w:rPr>
          <w:iCs/>
        </w:rPr>
        <w:t xml:space="preserve">           </w:t>
      </w:r>
      <w:r>
        <w:rPr>
          <w:iCs/>
        </w:rPr>
        <w:t>To</w:t>
      </w:r>
      <w:r w:rsidR="00C9157B">
        <w:rPr>
          <w:iCs/>
        </w:rPr>
        <w:t>m</w:t>
      </w:r>
      <w:r>
        <w:rPr>
          <w:iCs/>
        </w:rPr>
        <w:t xml:space="preserve"> </w:t>
      </w:r>
      <w:r w:rsidR="00C9157B">
        <w:rPr>
          <w:iCs/>
        </w:rPr>
        <w:t>Lay</w:t>
      </w:r>
    </w:p>
    <w:p w14:paraId="00F07256" w14:textId="7C8C3B16" w:rsidR="00AA4D36" w:rsidRDefault="004F3B5C" w:rsidP="004F3B5C">
      <w:pPr>
        <w:tabs>
          <w:tab w:val="left" w:pos="3690"/>
        </w:tabs>
        <w:jc w:val="both"/>
        <w:rPr>
          <w:bCs/>
        </w:rPr>
      </w:pPr>
      <w:r>
        <w:rPr>
          <w:b/>
        </w:rPr>
        <w:t xml:space="preserve"> </w:t>
      </w:r>
      <w:r w:rsidR="00B3621C">
        <w:rPr>
          <w:b/>
        </w:rPr>
        <w:t>Board Members Excused:</w:t>
      </w:r>
      <w:r>
        <w:rPr>
          <w:b/>
        </w:rPr>
        <w:t xml:space="preserve">              </w:t>
      </w:r>
      <w:r w:rsidRPr="004F3B5C">
        <w:rPr>
          <w:bCs/>
        </w:rPr>
        <w:t>Jody Binnix</w:t>
      </w:r>
      <w:r w:rsidRPr="004F3B5C">
        <w:rPr>
          <w:bCs/>
        </w:rPr>
        <w:tab/>
      </w:r>
    </w:p>
    <w:p w14:paraId="32E2CAFA" w14:textId="57B7B081" w:rsidR="00B3621C" w:rsidRPr="004F3B5C" w:rsidRDefault="00B3621C" w:rsidP="00B3621C">
      <w:pPr>
        <w:tabs>
          <w:tab w:val="left" w:pos="3690"/>
        </w:tabs>
        <w:jc w:val="both"/>
        <w:rPr>
          <w:bCs/>
        </w:rPr>
      </w:pPr>
      <w:r>
        <w:rPr>
          <w:bCs/>
        </w:rPr>
        <w:t xml:space="preserve">                                                           Tod Ruthven</w:t>
      </w:r>
      <w:r>
        <w:rPr>
          <w:bCs/>
        </w:rPr>
        <w:tab/>
      </w:r>
    </w:p>
    <w:p w14:paraId="01A24D99" w14:textId="77777777" w:rsidR="004F3B5C" w:rsidRDefault="004F3B5C" w:rsidP="00632329">
      <w:pPr>
        <w:jc w:val="both"/>
        <w:rPr>
          <w:b/>
        </w:rPr>
      </w:pPr>
    </w:p>
    <w:p w14:paraId="79B8898F" w14:textId="0A02BA45" w:rsidR="009C6596" w:rsidRPr="00C635E5" w:rsidRDefault="009C6596" w:rsidP="00CC7EAA">
      <w:pPr>
        <w:jc w:val="both"/>
        <w:rPr>
          <w:b/>
        </w:rPr>
      </w:pPr>
      <w:r>
        <w:rPr>
          <w:b/>
        </w:rPr>
        <w:t>Staff Present:</w:t>
      </w:r>
      <w:bookmarkEnd w:id="1"/>
    </w:p>
    <w:p w14:paraId="5AD46BDE" w14:textId="5D04063F" w:rsidR="004C3F98" w:rsidRDefault="004C3F98" w:rsidP="00CC7EAA">
      <w:pPr>
        <w:jc w:val="both"/>
      </w:pPr>
      <w:r>
        <w:t>Ron Brand,</w:t>
      </w:r>
      <w:r w:rsidR="00BC56AE">
        <w:t xml:space="preserve"> </w:t>
      </w:r>
      <w:r>
        <w:t>Director of Development</w:t>
      </w:r>
      <w:r w:rsidR="00BC56AE">
        <w:t>, Town of Farmington</w:t>
      </w:r>
    </w:p>
    <w:p w14:paraId="71EB9C2F" w14:textId="07AEF8AB" w:rsidR="00BC56AE" w:rsidRDefault="00090B2B" w:rsidP="00BC56AE">
      <w:pPr>
        <w:jc w:val="both"/>
        <w:rPr>
          <w:bCs/>
        </w:rPr>
      </w:pPr>
      <w:r>
        <w:rPr>
          <w:bCs/>
        </w:rPr>
        <w:t>Paula Ruthven</w:t>
      </w:r>
      <w:r w:rsidR="00BC56AE">
        <w:rPr>
          <w:bCs/>
        </w:rPr>
        <w:t>,</w:t>
      </w:r>
      <w:r>
        <w:rPr>
          <w:bCs/>
        </w:rPr>
        <w:t xml:space="preserve"> Zoning </w:t>
      </w:r>
      <w:r w:rsidR="00BC56AE">
        <w:rPr>
          <w:bCs/>
        </w:rPr>
        <w:t>Officer, Town of Farmington</w:t>
      </w:r>
    </w:p>
    <w:p w14:paraId="2C8F0A88" w14:textId="7812AD89" w:rsidR="00215BDA" w:rsidRDefault="00215BDA" w:rsidP="00CC7EAA">
      <w:pPr>
        <w:jc w:val="both"/>
      </w:pPr>
    </w:p>
    <w:p w14:paraId="5E43F22F" w14:textId="77777777" w:rsidR="00BC56AE" w:rsidRPr="009C6596" w:rsidRDefault="00BC56AE" w:rsidP="00CC7EAA">
      <w:pPr>
        <w:jc w:val="both"/>
      </w:pPr>
    </w:p>
    <w:p w14:paraId="3DF30181" w14:textId="346E853C" w:rsidR="00D85B81" w:rsidRDefault="00D85B81" w:rsidP="00D85B81">
      <w:pPr>
        <w:jc w:val="both"/>
        <w:rPr>
          <w:b/>
        </w:rPr>
      </w:pPr>
      <w:r>
        <w:rPr>
          <w:b/>
        </w:rPr>
        <w:t>Applicant’s Present:</w:t>
      </w:r>
    </w:p>
    <w:p w14:paraId="213BED8F" w14:textId="534DD6A1" w:rsidR="00BC56AE" w:rsidRDefault="00090B2B" w:rsidP="00D85B81">
      <w:pPr>
        <w:jc w:val="both"/>
        <w:rPr>
          <w:bCs/>
        </w:rPr>
      </w:pPr>
      <w:r>
        <w:rPr>
          <w:bCs/>
        </w:rPr>
        <w:t>Jacob Kirsch 6179 Buckskin Dr Farmington NY 14425</w:t>
      </w:r>
    </w:p>
    <w:p w14:paraId="09ED849E" w14:textId="44644C27" w:rsidR="00090B2B" w:rsidRDefault="00090B2B" w:rsidP="00090B2B">
      <w:pPr>
        <w:jc w:val="both"/>
        <w:rPr>
          <w:bCs/>
        </w:rPr>
      </w:pPr>
      <w:r>
        <w:rPr>
          <w:bCs/>
        </w:rPr>
        <w:t>Daniel Kirsch 6179 Buckskin Dr Farmington NY 14425</w:t>
      </w:r>
    </w:p>
    <w:p w14:paraId="78054729" w14:textId="2E96061F" w:rsidR="00090B2B" w:rsidRDefault="00090B2B" w:rsidP="00090B2B">
      <w:pPr>
        <w:jc w:val="both"/>
        <w:rPr>
          <w:bCs/>
        </w:rPr>
      </w:pPr>
      <w:r>
        <w:rPr>
          <w:bCs/>
        </w:rPr>
        <w:t>Nicole Kirsch 6179 Buckskin Dr Farmington NY 14425</w:t>
      </w:r>
    </w:p>
    <w:p w14:paraId="28767E31" w14:textId="7FBDAD50" w:rsidR="00A321A3" w:rsidRPr="00215BDA" w:rsidRDefault="00860E0A" w:rsidP="00D06A62">
      <w:pPr>
        <w:jc w:val="both"/>
      </w:pPr>
      <w:r>
        <w:t>___</w:t>
      </w:r>
      <w:r w:rsidR="008C58AF">
        <w:t>_</w:t>
      </w:r>
      <w:r>
        <w:t>_________________________________________________________________________</w:t>
      </w:r>
    </w:p>
    <w:p w14:paraId="6AE9C2A2" w14:textId="77777777" w:rsidR="006A1A80" w:rsidRDefault="006A1A80" w:rsidP="00D06A62">
      <w:pPr>
        <w:jc w:val="both"/>
        <w:rPr>
          <w:b/>
        </w:rPr>
      </w:pPr>
    </w:p>
    <w:p w14:paraId="64D3EE0C" w14:textId="4B17CB94" w:rsidR="00D06A62" w:rsidRDefault="00F44308" w:rsidP="00D06A62">
      <w:pPr>
        <w:jc w:val="both"/>
        <w:rPr>
          <w:b/>
        </w:rPr>
      </w:pPr>
      <w:r>
        <w:rPr>
          <w:b/>
        </w:rPr>
        <w:t>1.</w:t>
      </w:r>
      <w:r w:rsidR="00D06A62">
        <w:rPr>
          <w:b/>
        </w:rPr>
        <w:tab/>
      </w:r>
      <w:r w:rsidR="00D06A62" w:rsidRPr="00BB4311">
        <w:rPr>
          <w:b/>
        </w:rPr>
        <w:t>MEETING</w:t>
      </w:r>
      <w:r w:rsidR="00D06A62">
        <w:rPr>
          <w:b/>
        </w:rPr>
        <w:t xml:space="preserve"> OPENING</w:t>
      </w:r>
    </w:p>
    <w:p w14:paraId="64DF9D59" w14:textId="77777777" w:rsidR="001A33DB" w:rsidRDefault="001A33DB" w:rsidP="004123BE">
      <w:pPr>
        <w:ind w:left="720"/>
        <w:jc w:val="both"/>
      </w:pPr>
    </w:p>
    <w:p w14:paraId="57828B20" w14:textId="223C4C24" w:rsidR="00EF3AA3" w:rsidRDefault="009D7EF2" w:rsidP="004123BE">
      <w:pPr>
        <w:ind w:left="720"/>
        <w:jc w:val="both"/>
      </w:pPr>
      <w:r w:rsidRPr="00BB4311">
        <w:t>The</w:t>
      </w:r>
      <w:r w:rsidR="00690BAD">
        <w:t xml:space="preserve"> </w:t>
      </w:r>
      <w:r w:rsidR="00090B2B" w:rsidRPr="00090B2B">
        <w:t>October</w:t>
      </w:r>
      <w:r w:rsidR="00827D0E" w:rsidRPr="00090B2B">
        <w:t xml:space="preserve"> 2</w:t>
      </w:r>
      <w:r w:rsidR="00090B2B" w:rsidRPr="00090B2B">
        <w:t>8</w:t>
      </w:r>
      <w:r w:rsidR="00DE4731" w:rsidRPr="00090B2B">
        <w:t>, 2024</w:t>
      </w:r>
      <w:r w:rsidR="005D0433" w:rsidRPr="00090B2B">
        <w:t>,</w:t>
      </w:r>
      <w:r w:rsidRPr="00BB4311">
        <w:t xml:space="preserve"> </w:t>
      </w:r>
      <w:r w:rsidR="00090B2B" w:rsidRPr="00BB4311">
        <w:t>meeting</w:t>
      </w:r>
      <w:r w:rsidR="00690BAD">
        <w:t xml:space="preserve"> of the Zoning Board of Appeals</w:t>
      </w:r>
      <w:r w:rsidRPr="00BB4311">
        <w:t xml:space="preserve"> was </w:t>
      </w:r>
      <w:r>
        <w:t>called to order at 7:00 p.</w:t>
      </w:r>
      <w:r w:rsidR="0059586B">
        <w:t xml:space="preserve">m. </w:t>
      </w:r>
      <w:r w:rsidR="00BD65BF">
        <w:t xml:space="preserve">by Mr. </w:t>
      </w:r>
      <w:r w:rsidR="00685245">
        <w:t>Yourch</w:t>
      </w:r>
      <w:r w:rsidR="00BD65BF">
        <w:t>.</w:t>
      </w:r>
      <w:r w:rsidR="00837EFD">
        <w:t xml:space="preserve"> </w:t>
      </w:r>
    </w:p>
    <w:p w14:paraId="477C58C3" w14:textId="77777777" w:rsidR="001A33DB" w:rsidRDefault="001A33DB" w:rsidP="00FE6DB5">
      <w:pPr>
        <w:ind w:left="720"/>
        <w:jc w:val="both"/>
      </w:pPr>
    </w:p>
    <w:p w14:paraId="1018C85C" w14:textId="71A44F1F" w:rsidR="00DA6DBC" w:rsidRDefault="00DA6DBC" w:rsidP="00FE6DB5">
      <w:pPr>
        <w:ind w:left="720"/>
        <w:jc w:val="both"/>
      </w:pPr>
      <w:r>
        <w:t>The Pledge of Allegiance was recited.</w:t>
      </w:r>
    </w:p>
    <w:p w14:paraId="0BE2AEAF" w14:textId="77777777" w:rsidR="00DD6265" w:rsidRPr="00AA4D36" w:rsidRDefault="00DD6265" w:rsidP="00AA4D36">
      <w:pPr>
        <w:tabs>
          <w:tab w:val="left" w:pos="-720"/>
        </w:tabs>
        <w:suppressAutoHyphens/>
        <w:jc w:val="both"/>
        <w:rPr>
          <w:b/>
        </w:rPr>
      </w:pPr>
    </w:p>
    <w:p w14:paraId="4D32FADC" w14:textId="531B1E02" w:rsidR="00523774" w:rsidRDefault="00837EFD" w:rsidP="001038F4">
      <w:pPr>
        <w:ind w:left="720"/>
        <w:jc w:val="both"/>
      </w:pPr>
      <w:r>
        <w:t xml:space="preserve">Mr. </w:t>
      </w:r>
      <w:r w:rsidR="00C01B36" w:rsidRPr="00523774">
        <w:t>Yourch</w:t>
      </w:r>
      <w:r w:rsidR="00C01B36">
        <w:rPr>
          <w:b/>
          <w:bCs/>
          <w:color w:val="FF0000"/>
        </w:rPr>
        <w:t xml:space="preserve"> </w:t>
      </w:r>
      <w:r w:rsidR="00FE6DB5">
        <w:t xml:space="preserve">said that the meeting would be conducted according to the Rules of Procedure approved by the Zoning Board of Appeals on </w:t>
      </w:r>
      <w:r w:rsidR="00E21B72">
        <w:t>January 22, 2024</w:t>
      </w:r>
      <w:r w:rsidR="00523774">
        <w:t>.</w:t>
      </w:r>
    </w:p>
    <w:p w14:paraId="0DA6FE31" w14:textId="77777777" w:rsidR="00195C64" w:rsidRDefault="00195C64" w:rsidP="001038F4">
      <w:pPr>
        <w:ind w:left="720"/>
        <w:jc w:val="both"/>
      </w:pPr>
    </w:p>
    <w:p w14:paraId="17580878" w14:textId="79F37B1D" w:rsidR="00225134" w:rsidRDefault="006825C0" w:rsidP="00CD1950">
      <w:pPr>
        <w:ind w:left="720"/>
        <w:jc w:val="both"/>
      </w:pPr>
      <w:r w:rsidRPr="006825C0">
        <w:lastRenderedPageBreak/>
        <w:t>This meeting was held both in person at the Farmington Town Hall and virtually on Zoom</w:t>
      </w:r>
      <w:r w:rsidR="00C02F87" w:rsidRPr="006825C0">
        <w:t xml:space="preserve">. </w:t>
      </w:r>
    </w:p>
    <w:p w14:paraId="47B92965" w14:textId="77777777" w:rsidR="00000CF6" w:rsidRPr="00CD1950" w:rsidRDefault="00000CF6" w:rsidP="00CD1950">
      <w:pPr>
        <w:ind w:left="720"/>
        <w:jc w:val="both"/>
        <w:rPr>
          <w:color w:val="000000"/>
        </w:rPr>
      </w:pPr>
    </w:p>
    <w:p w14:paraId="2749A130" w14:textId="400FD9A7" w:rsidR="00540FAF" w:rsidRDefault="00F44308" w:rsidP="00540FAF">
      <w:pPr>
        <w:jc w:val="both"/>
        <w:rPr>
          <w:b/>
        </w:rPr>
      </w:pPr>
      <w:r>
        <w:rPr>
          <w:b/>
        </w:rPr>
        <w:t>2.</w:t>
      </w:r>
      <w:r w:rsidR="00540FAF">
        <w:rPr>
          <w:b/>
        </w:rPr>
        <w:tab/>
        <w:t>APPROVAL O</w:t>
      </w:r>
      <w:r w:rsidR="009410FE">
        <w:rPr>
          <w:b/>
        </w:rPr>
        <w:t>F MINUT</w:t>
      </w:r>
      <w:r w:rsidR="00106CA9">
        <w:rPr>
          <w:b/>
        </w:rPr>
        <w:t>ES OF</w:t>
      </w:r>
      <w:r w:rsidR="00303C6B">
        <w:rPr>
          <w:b/>
        </w:rPr>
        <w:t xml:space="preserve"> </w:t>
      </w:r>
      <w:r w:rsidR="002963E9">
        <w:rPr>
          <w:b/>
        </w:rPr>
        <w:t>September</w:t>
      </w:r>
      <w:r w:rsidR="00C9157B" w:rsidRPr="002C5FFB">
        <w:rPr>
          <w:b/>
          <w:i/>
          <w:iCs/>
        </w:rPr>
        <w:t xml:space="preserve"> </w:t>
      </w:r>
      <w:r w:rsidR="00807637" w:rsidRPr="002C5FFB">
        <w:rPr>
          <w:b/>
          <w:i/>
          <w:iCs/>
        </w:rPr>
        <w:t>2</w:t>
      </w:r>
      <w:r w:rsidR="002963E9">
        <w:rPr>
          <w:b/>
          <w:i/>
          <w:iCs/>
        </w:rPr>
        <w:t>3</w:t>
      </w:r>
      <w:r w:rsidR="00CD1950" w:rsidRPr="002C5FFB">
        <w:rPr>
          <w:b/>
          <w:i/>
          <w:iCs/>
        </w:rPr>
        <w:t>, 2024</w:t>
      </w:r>
    </w:p>
    <w:p w14:paraId="4EB96DC0" w14:textId="77777777" w:rsidR="00540FAF" w:rsidRDefault="00540FAF" w:rsidP="00540FAF">
      <w:pPr>
        <w:jc w:val="both"/>
        <w:rPr>
          <w:b/>
        </w:rPr>
      </w:pPr>
    </w:p>
    <w:p w14:paraId="793C238D" w14:textId="008B3E36" w:rsidR="00DD4B72" w:rsidRDefault="00DD4B72" w:rsidP="00DD4B72">
      <w:pPr>
        <w:ind w:left="720"/>
        <w:jc w:val="both"/>
      </w:pPr>
      <w:r>
        <w:sym w:font="Zapf Dingbats" w:char="F06E"/>
      </w:r>
      <w:r>
        <w:t xml:space="preserve"> A motion was made by </w:t>
      </w:r>
      <w:r w:rsidRPr="002C5FFB">
        <w:rPr>
          <w:b/>
          <w:bCs/>
          <w:i/>
          <w:iCs/>
          <w:u w:val="single"/>
        </w:rPr>
        <w:t xml:space="preserve">MS. </w:t>
      </w:r>
      <w:r w:rsidR="005710BC" w:rsidRPr="002C5FFB">
        <w:rPr>
          <w:b/>
          <w:bCs/>
          <w:i/>
          <w:iCs/>
          <w:u w:val="single"/>
        </w:rPr>
        <w:t>COCHRANE</w:t>
      </w:r>
      <w:r>
        <w:t xml:space="preserve"> seconded by </w:t>
      </w:r>
      <w:r w:rsidRPr="002C5FFB">
        <w:rPr>
          <w:b/>
          <w:bCs/>
          <w:i/>
          <w:iCs/>
          <w:u w:val="single"/>
        </w:rPr>
        <w:t>M</w:t>
      </w:r>
      <w:r w:rsidR="00F96AD5" w:rsidRPr="002C5FFB">
        <w:rPr>
          <w:b/>
          <w:bCs/>
          <w:i/>
          <w:iCs/>
          <w:u w:val="single"/>
        </w:rPr>
        <w:t xml:space="preserve">R. </w:t>
      </w:r>
      <w:r w:rsidR="004B44EB" w:rsidRPr="002C5FFB">
        <w:rPr>
          <w:b/>
          <w:bCs/>
          <w:i/>
          <w:iCs/>
          <w:u w:val="single"/>
        </w:rPr>
        <w:t>LAY</w:t>
      </w:r>
      <w:r>
        <w:t xml:space="preserve">, that the minutes of the </w:t>
      </w:r>
      <w:r w:rsidR="002963E9">
        <w:t>September</w:t>
      </w:r>
      <w:r w:rsidR="00381676">
        <w:t xml:space="preserve"> 2</w:t>
      </w:r>
      <w:r w:rsidR="002963E9">
        <w:t>3</w:t>
      </w:r>
      <w:r w:rsidR="00CD1950">
        <w:t>, 2024</w:t>
      </w:r>
      <w:r>
        <w:t>, meeting be approved.</w:t>
      </w:r>
    </w:p>
    <w:p w14:paraId="1CFCD584" w14:textId="77777777" w:rsidR="00F63DE0" w:rsidRDefault="00F63DE0" w:rsidP="00F63DE0">
      <w:pPr>
        <w:ind w:left="720"/>
        <w:jc w:val="both"/>
      </w:pPr>
    </w:p>
    <w:p w14:paraId="2A97F070" w14:textId="77777777" w:rsidR="00F63DE0" w:rsidRDefault="00F63DE0" w:rsidP="00F63DE0">
      <w:pPr>
        <w:ind w:left="720"/>
        <w:jc w:val="both"/>
      </w:pPr>
      <w:r>
        <w:t>Motion carried.</w:t>
      </w:r>
    </w:p>
    <w:p w14:paraId="090CBDDC" w14:textId="77777777" w:rsidR="00051669" w:rsidRDefault="00051669" w:rsidP="00E610D3">
      <w:pPr>
        <w:jc w:val="both"/>
        <w:rPr>
          <w:b/>
        </w:rPr>
      </w:pPr>
    </w:p>
    <w:p w14:paraId="48DC5080" w14:textId="4804046B" w:rsidR="00CC290A" w:rsidRDefault="00F44308" w:rsidP="00E610D3">
      <w:pPr>
        <w:jc w:val="both"/>
        <w:rPr>
          <w:b/>
        </w:rPr>
      </w:pPr>
      <w:r>
        <w:rPr>
          <w:b/>
        </w:rPr>
        <w:t>3.</w:t>
      </w:r>
      <w:r w:rsidR="00CC290A">
        <w:rPr>
          <w:b/>
        </w:rPr>
        <w:tab/>
      </w:r>
      <w:r w:rsidR="0059511A">
        <w:rPr>
          <w:b/>
        </w:rPr>
        <w:t xml:space="preserve">LEGAL </w:t>
      </w:r>
      <w:r w:rsidR="00CC290A">
        <w:rPr>
          <w:b/>
        </w:rPr>
        <w:t>NOTICE</w:t>
      </w:r>
      <w:r w:rsidR="002465C7">
        <w:rPr>
          <w:b/>
        </w:rPr>
        <w:t xml:space="preserve"> </w:t>
      </w:r>
    </w:p>
    <w:p w14:paraId="5029975F" w14:textId="77777777" w:rsidR="00381676" w:rsidRDefault="00381676" w:rsidP="00F047B3">
      <w:pPr>
        <w:ind w:left="720"/>
        <w:jc w:val="both"/>
      </w:pPr>
    </w:p>
    <w:p w14:paraId="02FB63B2" w14:textId="467F8BE8" w:rsidR="00DD6265" w:rsidRDefault="00DD6265" w:rsidP="00DD6265">
      <w:pPr>
        <w:ind w:left="720"/>
        <w:jc w:val="both"/>
      </w:pPr>
      <w:r>
        <w:t xml:space="preserve">The following Legal Notices were published in the Canandaigua </w:t>
      </w:r>
      <w:r w:rsidRPr="0059511A">
        <w:rPr>
          <w:i/>
        </w:rPr>
        <w:t>Daily Messenger</w:t>
      </w:r>
      <w:r>
        <w:t xml:space="preserve"> news</w:t>
      </w:r>
      <w:r>
        <w:softHyphen/>
        <w:t xml:space="preserve">paper on </w:t>
      </w:r>
      <w:r w:rsidR="000B5885" w:rsidRPr="002465C7">
        <w:rPr>
          <w:b/>
          <w:bCs/>
          <w:i/>
          <w:iCs/>
          <w:u w:val="single"/>
        </w:rPr>
        <w:t>September 8</w:t>
      </w:r>
      <w:r w:rsidRPr="002465C7">
        <w:rPr>
          <w:b/>
          <w:bCs/>
          <w:i/>
          <w:iCs/>
          <w:u w:val="single"/>
        </w:rPr>
        <w:t>, 2024</w:t>
      </w:r>
      <w:r w:rsidRPr="000D34E6">
        <w:t>:</w:t>
      </w:r>
      <w:r>
        <w:t xml:space="preserve"> </w:t>
      </w:r>
      <w:r w:rsidR="002465C7">
        <w:t xml:space="preserve"> </w:t>
      </w:r>
    </w:p>
    <w:p w14:paraId="5388D5ED" w14:textId="77777777" w:rsidR="00DD6265" w:rsidRPr="007B75BB" w:rsidRDefault="00DD6265" w:rsidP="00DD6265">
      <w:pPr>
        <w:tabs>
          <w:tab w:val="left" w:pos="-720"/>
        </w:tabs>
        <w:suppressAutoHyphens/>
        <w:jc w:val="both"/>
        <w:rPr>
          <w:b/>
          <w:spacing w:val="-3"/>
        </w:rPr>
      </w:pPr>
    </w:p>
    <w:p w14:paraId="4383C1DC" w14:textId="77777777" w:rsidR="00DD6265" w:rsidRPr="007B75BB" w:rsidRDefault="00DD6265" w:rsidP="00DD6265">
      <w:pPr>
        <w:widowControl w:val="0"/>
        <w:shd w:val="clear" w:color="auto" w:fill="FFFFFF" w:themeFill="background1"/>
        <w:tabs>
          <w:tab w:val="left" w:pos="-720"/>
        </w:tabs>
        <w:suppressAutoHyphens/>
        <w:overflowPunct w:val="0"/>
        <w:autoSpaceDE w:val="0"/>
        <w:autoSpaceDN w:val="0"/>
        <w:adjustRightInd w:val="0"/>
        <w:jc w:val="both"/>
        <w:rPr>
          <w:bCs/>
          <w:spacing w:val="-3"/>
        </w:rPr>
      </w:pPr>
      <w:bookmarkStart w:id="2" w:name="_Hlk160611248"/>
      <w:r w:rsidRPr="007B75BB">
        <w:rPr>
          <w:b/>
        </w:rPr>
        <w:t>ZB #0804-24, JACOB KIRSCH, 6179 BUCKSKIN DRIVE, FARMINGTON, NEW YORK 14425:</w:t>
      </w:r>
      <w:r w:rsidRPr="007B75BB">
        <w:rPr>
          <w:bCs/>
          <w:spacing w:val="-3"/>
        </w:rPr>
        <w:t xml:space="preserve"> </w:t>
      </w:r>
      <w:r w:rsidRPr="007B75BB">
        <w:rPr>
          <w:bCs/>
        </w:rPr>
        <w:t>The applicant is requesting an area variance to the provisions contained within Chapter 165, Article VI, Section 58 A., Accessory Structures, of the Farmington Town Code, to enable the placement of an Accessory Structure, a 4-foot by 8-foot, wood shed within the Front Yard portion of the St. John’s Lutheran Church site, located at 153 Church Avenue, which is to be used as part of their established food pantry operations. Section 165-58 A. of the Town Code requires all Accessory Structures to be located within the rear yard portion of a lot. The property is zoned A-80 Agricultural District.</w:t>
      </w:r>
    </w:p>
    <w:bookmarkEnd w:id="2"/>
    <w:p w14:paraId="30B0E9D1" w14:textId="77777777" w:rsidR="00DD6265" w:rsidRPr="007B75BB" w:rsidRDefault="00DD6265" w:rsidP="00DD6265">
      <w:pPr>
        <w:tabs>
          <w:tab w:val="left" w:pos="-720"/>
        </w:tabs>
        <w:suppressAutoHyphens/>
        <w:jc w:val="both"/>
        <w:rPr>
          <w:b/>
          <w:spacing w:val="-3"/>
        </w:rPr>
      </w:pPr>
    </w:p>
    <w:p w14:paraId="0E06C90D" w14:textId="77777777" w:rsidR="00DD6265" w:rsidRPr="007B75BB" w:rsidRDefault="00DD6265" w:rsidP="00DD6265">
      <w:pPr>
        <w:tabs>
          <w:tab w:val="left" w:pos="-720"/>
        </w:tabs>
        <w:suppressAutoHyphens/>
        <w:jc w:val="both"/>
        <w:rPr>
          <w:spacing w:val="-3"/>
        </w:rPr>
      </w:pPr>
      <w:r w:rsidRPr="007B75BB">
        <w:rPr>
          <w:b/>
          <w:spacing w:val="-3"/>
        </w:rPr>
        <w:t>ALL PARTIES IN INTEREST</w:t>
      </w:r>
      <w:r w:rsidRPr="007B75BB">
        <w:rPr>
          <w:spacing w:val="-3"/>
        </w:rPr>
        <w:t xml:space="preserve"> will be given an opportunity to be heard in respect to such applications.  Persons may appear in person, or by agent or via Zoom.</w:t>
      </w:r>
    </w:p>
    <w:p w14:paraId="355BAE32" w14:textId="77777777" w:rsidR="00DD6265" w:rsidRPr="007B75BB" w:rsidRDefault="00DD6265" w:rsidP="00DD6265">
      <w:pPr>
        <w:tabs>
          <w:tab w:val="left" w:pos="-720"/>
        </w:tabs>
        <w:suppressAutoHyphens/>
        <w:jc w:val="both"/>
        <w:rPr>
          <w:spacing w:val="-3"/>
        </w:rPr>
      </w:pPr>
    </w:p>
    <w:p w14:paraId="19369007" w14:textId="77777777" w:rsidR="00DD6265" w:rsidRPr="007B75BB" w:rsidRDefault="00DD6265" w:rsidP="00DD6265">
      <w:pPr>
        <w:tabs>
          <w:tab w:val="left" w:pos="-720"/>
        </w:tabs>
        <w:suppressAutoHyphens/>
        <w:jc w:val="both"/>
        <w:rPr>
          <w:spacing w:val="-3"/>
        </w:rPr>
      </w:pPr>
      <w:r w:rsidRPr="007B75BB">
        <w:rPr>
          <w:spacing w:val="-3"/>
        </w:rPr>
        <w:t>By Order of: Thomas Yourch, Chairman, Town of Farmington Zoning Board of Appeals</w:t>
      </w:r>
    </w:p>
    <w:p w14:paraId="5D402A8B" w14:textId="269F126D" w:rsidR="00DD6265" w:rsidRPr="007B75BB" w:rsidRDefault="00DD6265" w:rsidP="00DD6265">
      <w:pPr>
        <w:tabs>
          <w:tab w:val="left" w:pos="-720"/>
        </w:tabs>
        <w:suppressAutoHyphens/>
        <w:jc w:val="both"/>
      </w:pPr>
      <w:r w:rsidRPr="007B75BB">
        <w:rPr>
          <w:spacing w:val="-3"/>
        </w:rPr>
        <w:t xml:space="preserve">Publication:  Daily Messenger, Sunday, September </w:t>
      </w:r>
      <w:r w:rsidR="000B5885">
        <w:rPr>
          <w:spacing w:val="-3"/>
        </w:rPr>
        <w:t>8</w:t>
      </w:r>
      <w:r w:rsidRPr="007B75BB">
        <w:rPr>
          <w:spacing w:val="-3"/>
        </w:rPr>
        <w:t>, 2024</w:t>
      </w:r>
    </w:p>
    <w:p w14:paraId="08CF9E1A" w14:textId="77777777" w:rsidR="00DD6265" w:rsidRDefault="00DD6265" w:rsidP="00DD6265">
      <w:pPr>
        <w:ind w:left="720"/>
        <w:jc w:val="both"/>
      </w:pPr>
    </w:p>
    <w:p w14:paraId="2C949875" w14:textId="77777777" w:rsidR="00381676" w:rsidRDefault="00381676" w:rsidP="00F047B3">
      <w:pPr>
        <w:ind w:left="720"/>
        <w:jc w:val="both"/>
      </w:pPr>
    </w:p>
    <w:p w14:paraId="06BAE0F0" w14:textId="195D36CC" w:rsidR="00E81124" w:rsidRDefault="00E81124" w:rsidP="00E81124">
      <w:pPr>
        <w:tabs>
          <w:tab w:val="left" w:pos="-720"/>
        </w:tabs>
        <w:suppressAutoHyphens/>
        <w:jc w:val="both"/>
        <w:rPr>
          <w:b/>
        </w:rPr>
      </w:pPr>
      <w:r>
        <w:rPr>
          <w:b/>
        </w:rPr>
        <w:t>4.</w:t>
      </w:r>
      <w:r>
        <w:rPr>
          <w:b/>
        </w:rPr>
        <w:tab/>
        <w:t>CONTINUED PUBLIC HEARING</w:t>
      </w:r>
    </w:p>
    <w:p w14:paraId="35815E0F" w14:textId="77777777" w:rsidR="008E575A" w:rsidRDefault="008E575A" w:rsidP="00E81124">
      <w:pPr>
        <w:tabs>
          <w:tab w:val="left" w:pos="-720"/>
        </w:tabs>
        <w:suppressAutoHyphens/>
        <w:jc w:val="both"/>
        <w:rPr>
          <w:b/>
        </w:rPr>
      </w:pPr>
    </w:p>
    <w:p w14:paraId="4A0CBF42" w14:textId="00B85F55" w:rsidR="008E575A" w:rsidRDefault="002963E9" w:rsidP="008E575A">
      <w:pPr>
        <w:tabs>
          <w:tab w:val="left" w:pos="-720"/>
        </w:tabs>
        <w:suppressAutoHyphens/>
        <w:ind w:left="720"/>
        <w:jc w:val="both"/>
        <w:rPr>
          <w:b/>
        </w:rPr>
      </w:pPr>
      <w:r w:rsidRPr="007B75BB">
        <w:rPr>
          <w:b/>
        </w:rPr>
        <w:t>ZB #0804-24, JACOB KIRSCH, 6179 BUCKSKIN DRIVE, FARMINGTON, NEW YORK 14425:</w:t>
      </w:r>
    </w:p>
    <w:p w14:paraId="4AD6B7D7" w14:textId="77777777" w:rsidR="00482C7E" w:rsidRDefault="00482C7E" w:rsidP="008E575A">
      <w:pPr>
        <w:tabs>
          <w:tab w:val="left" w:pos="-720"/>
        </w:tabs>
        <w:suppressAutoHyphens/>
        <w:ind w:left="720"/>
        <w:jc w:val="both"/>
        <w:rPr>
          <w:b/>
        </w:rPr>
      </w:pPr>
    </w:p>
    <w:p w14:paraId="6F2C013A" w14:textId="34110B0B" w:rsidR="00482C7E" w:rsidRPr="00482C7E" w:rsidRDefault="00B55227" w:rsidP="00482C7E">
      <w:pPr>
        <w:spacing w:after="160" w:line="259" w:lineRule="auto"/>
        <w:rPr>
          <w:rFonts w:eastAsia="Aptos"/>
          <w:kern w:val="2"/>
          <w14:ligatures w14:val="standardContextual"/>
        </w:rPr>
      </w:pPr>
      <w:r>
        <w:rPr>
          <w:rFonts w:eastAsia="Aptos"/>
          <w:kern w:val="2"/>
          <w14:ligatures w14:val="standardContextual"/>
        </w:rPr>
        <w:t xml:space="preserve">Mr. Yourch: I now open the public hearing tonight, on File #ZB 0804-24, that was continued from our September 23. 2024, meeting.  The applicant, Jacob Kirsch, 6179 Buckskin Drive, Farmington, New York 14425 is present in the meeting room.  He is requesting an area variance which has been legally advertised and posted, and which is identified above on this meeting agenda. </w:t>
      </w:r>
    </w:p>
    <w:p w14:paraId="0638043D" w14:textId="6CC687D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Yourch: Who is here to speak on behalf of this applica</w:t>
      </w:r>
      <w:r w:rsidR="00B55227">
        <w:rPr>
          <w:rFonts w:eastAsia="Aptos"/>
          <w:kern w:val="2"/>
          <w14:ligatures w14:val="standardContextual"/>
        </w:rPr>
        <w:t xml:space="preserve">tion? </w:t>
      </w:r>
      <w:r w:rsidRPr="00482C7E">
        <w:rPr>
          <w:rFonts w:eastAsia="Aptos"/>
          <w:kern w:val="2"/>
          <w14:ligatures w14:val="standardContextual"/>
        </w:rPr>
        <w:t xml:space="preserve">Please </w:t>
      </w:r>
      <w:r w:rsidR="00B55227">
        <w:rPr>
          <w:rFonts w:eastAsia="Aptos"/>
          <w:kern w:val="2"/>
          <w14:ligatures w14:val="standardContextual"/>
        </w:rPr>
        <w:t>come</w:t>
      </w:r>
      <w:r w:rsidRPr="00482C7E">
        <w:rPr>
          <w:rFonts w:eastAsia="Aptos"/>
          <w:kern w:val="2"/>
          <w14:ligatures w14:val="standardContextual"/>
        </w:rPr>
        <w:t xml:space="preserve"> forward</w:t>
      </w:r>
      <w:r w:rsidR="00B55227">
        <w:rPr>
          <w:rFonts w:eastAsia="Aptos"/>
          <w:kern w:val="2"/>
          <w14:ligatures w14:val="standardContextual"/>
        </w:rPr>
        <w:t xml:space="preserve"> to the podium</w:t>
      </w:r>
      <w:r w:rsidRPr="00482C7E">
        <w:rPr>
          <w:rFonts w:eastAsia="Aptos"/>
          <w:kern w:val="2"/>
          <w14:ligatures w14:val="standardContextual"/>
        </w:rPr>
        <w:t xml:space="preserve"> and give us your name and address. </w:t>
      </w:r>
    </w:p>
    <w:p w14:paraId="2E074D70" w14:textId="17831E49"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Brand: We have you go over there because this</w:t>
      </w:r>
      <w:r w:rsidR="00B55227">
        <w:rPr>
          <w:rFonts w:eastAsia="Aptos"/>
          <w:kern w:val="2"/>
          <w14:ligatures w14:val="standardContextual"/>
        </w:rPr>
        <w:t xml:space="preserve"> public hearing</w:t>
      </w:r>
      <w:r w:rsidRPr="00482C7E">
        <w:rPr>
          <w:rFonts w:eastAsia="Aptos"/>
          <w:kern w:val="2"/>
          <w14:ligatures w14:val="standardContextual"/>
        </w:rPr>
        <w:t xml:space="preserve"> is being recorded and</w:t>
      </w:r>
      <w:r w:rsidR="00B55227">
        <w:rPr>
          <w:rFonts w:eastAsia="Aptos"/>
          <w:kern w:val="2"/>
          <w14:ligatures w14:val="standardContextual"/>
        </w:rPr>
        <w:t xml:space="preserve"> the podium microphones better </w:t>
      </w:r>
      <w:r w:rsidRPr="00482C7E">
        <w:rPr>
          <w:rFonts w:eastAsia="Aptos"/>
          <w:kern w:val="2"/>
          <w14:ligatures w14:val="standardContextual"/>
        </w:rPr>
        <w:t>pick up your voice.</w:t>
      </w:r>
    </w:p>
    <w:p w14:paraId="69327AC8" w14:textId="047F9833"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lastRenderedPageBreak/>
        <w:t>Mr. Jacob Kirsch: My voice isn't great, I am getting over a cold, so I appreciate that. My name is Jacob Kirsch., I'm a 20 plus year resident of Farmington and member of St. John's Lutheran Church, and former Cub Master of pack 50 for the Cub Scouts in Farmington. First, I want to thank the Board for waiving the application fees for this project because we feel it's going to benefit the community it already has; we're just looking to enhance it. Second, and full transparency, Daniel, my son, will be talking more about the project itself, but he has yet to get full approval for his Eagle Scout project. He still has to finish the planning phase and get a couple more signatures from our troop as well as our council. Regardless of whether it gets approved for an Eagle project, it is a project that we are fully committed to seeing through making sure it gets done. Okay, Daniel, do you want to introduce yourself and talk about the project?</w:t>
      </w:r>
    </w:p>
    <w:p w14:paraId="03610A5F" w14:textId="77777777" w:rsidR="00B55227"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Daniel Kirsch: I’m Daniel Kirsch. I am a life scout and Troop 16 located in Victor, NY. I'm 15. I am a member of St. John's Lutheran Church, and I am a sophomore attending Victor Senior High School. So, with the Food </w:t>
      </w:r>
      <w:r w:rsidR="00195C64" w:rsidRPr="00482C7E">
        <w:rPr>
          <w:rFonts w:eastAsia="Aptos"/>
          <w:kern w:val="2"/>
          <w14:ligatures w14:val="standardContextual"/>
        </w:rPr>
        <w:t>Pantry, a</w:t>
      </w:r>
      <w:r w:rsidRPr="00482C7E">
        <w:rPr>
          <w:rFonts w:eastAsia="Aptos"/>
          <w:kern w:val="2"/>
          <w14:ligatures w14:val="standardContextual"/>
        </w:rPr>
        <w:t xml:space="preserve"> year or so ago, I noticed that it was a little small and I came to the thought that not many people could go within the food pantry. I thought that, if I made it a little bigger, then people could be out of the elements like be out of thunder, rain and lightning when they are either taking food in or taking food out.  I want to increase the size of the food pantry, and I also want to make it visually more appealing.  </w:t>
      </w:r>
    </w:p>
    <w:p w14:paraId="39E992A7" w14:textId="3B10823C"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                                                                                                                                                                                                                 Mr. Yourch: Anything else?</w:t>
      </w:r>
    </w:p>
    <w:p w14:paraId="50ABD4A1" w14:textId="211D087F"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Daniel Kirsch: I want to have the pantry done at the latest in the spring of 2025. When I finish the </w:t>
      </w:r>
      <w:r w:rsidR="006C3896" w:rsidRPr="00482C7E">
        <w:rPr>
          <w:rFonts w:eastAsia="Aptos"/>
          <w:kern w:val="2"/>
          <w14:ligatures w14:val="standardContextual"/>
        </w:rPr>
        <w:t>project,</w:t>
      </w:r>
      <w:r w:rsidRPr="00482C7E">
        <w:rPr>
          <w:rFonts w:eastAsia="Aptos"/>
          <w:kern w:val="2"/>
          <w14:ligatures w14:val="standardContextual"/>
        </w:rPr>
        <w:t xml:space="preserve"> I am planning to Host a Food Drive to help stock the food.</w:t>
      </w:r>
    </w:p>
    <w:p w14:paraId="6B08F4A9"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Yourch: Staff comments.</w:t>
      </w:r>
    </w:p>
    <w:p w14:paraId="3033D529" w14:textId="77777777" w:rsidR="00B55227"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Brand: </w:t>
      </w:r>
      <w:r>
        <w:rPr>
          <w:rFonts w:eastAsia="Aptos"/>
          <w:kern w:val="2"/>
          <w14:ligatures w14:val="standardContextual"/>
        </w:rPr>
        <w:t>F</w:t>
      </w:r>
      <w:r w:rsidRPr="00482C7E">
        <w:rPr>
          <w:rFonts w:eastAsia="Aptos"/>
          <w:kern w:val="2"/>
          <w14:ligatures w14:val="standardContextual"/>
        </w:rPr>
        <w:t xml:space="preserve">irst, I compliment you on the challenge that you’ve taken on and </w:t>
      </w:r>
      <w:r w:rsidR="00B55227">
        <w:rPr>
          <w:rFonts w:eastAsia="Aptos"/>
          <w:kern w:val="2"/>
          <w14:ligatures w14:val="standardContextual"/>
        </w:rPr>
        <w:t xml:space="preserve">know that you </w:t>
      </w:r>
      <w:r w:rsidRPr="00482C7E">
        <w:rPr>
          <w:rFonts w:eastAsia="Aptos"/>
          <w:kern w:val="2"/>
          <w14:ligatures w14:val="standardContextual"/>
        </w:rPr>
        <w:t>will be successful in accomplishing</w:t>
      </w:r>
      <w:r w:rsidR="00B55227">
        <w:rPr>
          <w:rFonts w:eastAsia="Aptos"/>
          <w:kern w:val="2"/>
          <w14:ligatures w14:val="standardContextual"/>
        </w:rPr>
        <w:t xml:space="preserve"> this project.  I also admire</w:t>
      </w:r>
      <w:r w:rsidRPr="00482C7E">
        <w:rPr>
          <w:rFonts w:eastAsia="Aptos"/>
          <w:kern w:val="2"/>
          <w14:ligatures w14:val="standardContextual"/>
        </w:rPr>
        <w:t xml:space="preserve"> the leadership that you demonstrate to everybody, your parents should be very proud of you. </w:t>
      </w:r>
    </w:p>
    <w:p w14:paraId="3F24FE90" w14:textId="4BDCFD29" w:rsidR="00DF571A" w:rsidRDefault="00B55227" w:rsidP="00482C7E">
      <w:pPr>
        <w:spacing w:after="160" w:line="259" w:lineRule="auto"/>
        <w:rPr>
          <w:rFonts w:eastAsia="Aptos"/>
          <w:kern w:val="2"/>
          <w14:ligatures w14:val="standardContextual"/>
        </w:rPr>
      </w:pPr>
      <w:r>
        <w:rPr>
          <w:rFonts w:eastAsia="Aptos"/>
          <w:kern w:val="2"/>
          <w14:ligatures w14:val="standardContextual"/>
        </w:rPr>
        <w:t xml:space="preserve">Mr. Brand: </w:t>
      </w:r>
      <w:r w:rsidR="00DF571A">
        <w:rPr>
          <w:rFonts w:eastAsia="Aptos"/>
          <w:kern w:val="2"/>
          <w14:ligatures w14:val="standardContextual"/>
        </w:rPr>
        <w:t xml:space="preserve">addressed the Board.  </w:t>
      </w:r>
      <w:r>
        <w:rPr>
          <w:rFonts w:eastAsia="Aptos"/>
          <w:kern w:val="2"/>
          <w14:ligatures w14:val="standardContextual"/>
        </w:rPr>
        <w:t>I have prepared two draft</w:t>
      </w:r>
      <w:r w:rsidR="00482C7E" w:rsidRPr="00482C7E">
        <w:rPr>
          <w:rFonts w:eastAsia="Aptos"/>
          <w:kern w:val="2"/>
          <w14:ligatures w14:val="standardContextual"/>
        </w:rPr>
        <w:t xml:space="preserve"> resolutions tonight</w:t>
      </w:r>
      <w:r w:rsidR="00DF571A">
        <w:rPr>
          <w:rFonts w:eastAsia="Aptos"/>
          <w:kern w:val="2"/>
          <w14:ligatures w14:val="standardContextual"/>
        </w:rPr>
        <w:t xml:space="preserve"> for the Zoning Board of Appeals consideration. O</w:t>
      </w:r>
      <w:r w:rsidR="00482C7E" w:rsidRPr="00482C7E">
        <w:rPr>
          <w:rFonts w:eastAsia="Aptos"/>
          <w:kern w:val="2"/>
          <w14:ligatures w14:val="standardContextual"/>
        </w:rPr>
        <w:t>ne is a SEQRA resolution for</w:t>
      </w:r>
      <w:r w:rsidR="00DF571A">
        <w:rPr>
          <w:rFonts w:eastAsia="Aptos"/>
          <w:kern w:val="2"/>
          <w14:ligatures w14:val="standardContextual"/>
        </w:rPr>
        <w:t xml:space="preserve"> classifying the Action under the State’s SEQR Regulations, determining that</w:t>
      </w:r>
      <w:r w:rsidR="00482C7E" w:rsidRPr="00482C7E">
        <w:rPr>
          <w:rFonts w:eastAsia="Aptos"/>
          <w:kern w:val="2"/>
          <w14:ligatures w14:val="standardContextual"/>
        </w:rPr>
        <w:t xml:space="preserve"> this </w:t>
      </w:r>
      <w:r w:rsidR="00DF571A">
        <w:rPr>
          <w:rFonts w:eastAsia="Aptos"/>
          <w:kern w:val="2"/>
          <w14:ligatures w14:val="standardContextual"/>
        </w:rPr>
        <w:t>is</w:t>
      </w:r>
      <w:r w:rsidR="00482C7E" w:rsidRPr="00482C7E">
        <w:rPr>
          <w:rFonts w:eastAsia="Aptos"/>
          <w:kern w:val="2"/>
          <w14:ligatures w14:val="standardContextual"/>
        </w:rPr>
        <w:t xml:space="preserve"> a </w:t>
      </w:r>
      <w:r w:rsidR="00DF571A">
        <w:rPr>
          <w:rFonts w:eastAsia="Aptos"/>
          <w:kern w:val="2"/>
          <w14:ligatures w14:val="standardContextual"/>
        </w:rPr>
        <w:t>Type</w:t>
      </w:r>
      <w:r w:rsidR="00482C7E" w:rsidRPr="00482C7E">
        <w:rPr>
          <w:rFonts w:eastAsia="Aptos"/>
          <w:kern w:val="2"/>
          <w14:ligatures w14:val="standardContextual"/>
        </w:rPr>
        <w:t xml:space="preserve"> II </w:t>
      </w:r>
      <w:r w:rsidR="00DF571A">
        <w:rPr>
          <w:rFonts w:eastAsia="Aptos"/>
          <w:kern w:val="2"/>
          <w14:ligatures w14:val="standardContextual"/>
        </w:rPr>
        <w:t>A</w:t>
      </w:r>
      <w:r w:rsidR="00482C7E" w:rsidRPr="00482C7E">
        <w:rPr>
          <w:rFonts w:eastAsia="Aptos"/>
          <w:kern w:val="2"/>
          <w14:ligatures w14:val="standardContextual"/>
        </w:rPr>
        <w:t>ction</w:t>
      </w:r>
      <w:r w:rsidR="00DF571A">
        <w:rPr>
          <w:rFonts w:eastAsia="Aptos"/>
          <w:kern w:val="2"/>
          <w14:ligatures w14:val="standardContextual"/>
        </w:rPr>
        <w:t xml:space="preserve"> having</w:t>
      </w:r>
      <w:r w:rsidR="00482C7E" w:rsidRPr="00482C7E">
        <w:rPr>
          <w:rFonts w:eastAsia="Aptos"/>
          <w:kern w:val="2"/>
          <w14:ligatures w14:val="standardContextual"/>
        </w:rPr>
        <w:t xml:space="preserve"> no impact </w:t>
      </w:r>
      <w:r w:rsidR="00DF571A">
        <w:rPr>
          <w:rFonts w:eastAsia="Aptos"/>
          <w:kern w:val="2"/>
          <w14:ligatures w14:val="standardContextual"/>
        </w:rPr>
        <w:t>up</w:t>
      </w:r>
      <w:r w:rsidR="00482C7E" w:rsidRPr="00482C7E">
        <w:rPr>
          <w:rFonts w:eastAsia="Aptos"/>
          <w:kern w:val="2"/>
          <w14:ligatures w14:val="standardContextual"/>
        </w:rPr>
        <w:t>on the environment</w:t>
      </w:r>
      <w:r w:rsidR="00DF571A">
        <w:rPr>
          <w:rFonts w:eastAsia="Aptos"/>
          <w:kern w:val="2"/>
          <w14:ligatures w14:val="standardContextual"/>
        </w:rPr>
        <w:t>.  The other draft resolution follows you adopted Rules of Procedure using the State’s Finding &amp; Determination Model Form for making your findings</w:t>
      </w:r>
      <w:r w:rsidR="00482C7E" w:rsidRPr="00482C7E">
        <w:rPr>
          <w:rFonts w:eastAsia="Aptos"/>
          <w:kern w:val="2"/>
          <w14:ligatures w14:val="standardContextual"/>
        </w:rPr>
        <w:t xml:space="preserve"> and the</w:t>
      </w:r>
      <w:r w:rsidR="00DF571A">
        <w:rPr>
          <w:rFonts w:eastAsia="Aptos"/>
          <w:kern w:val="2"/>
          <w14:ligatures w14:val="standardContextual"/>
        </w:rPr>
        <w:t xml:space="preserve"> determination on the application. That draft</w:t>
      </w:r>
      <w:r w:rsidR="00482C7E" w:rsidRPr="00482C7E">
        <w:rPr>
          <w:rFonts w:eastAsia="Aptos"/>
          <w:kern w:val="2"/>
          <w14:ligatures w14:val="standardContextual"/>
        </w:rPr>
        <w:t xml:space="preserve"> resolution</w:t>
      </w:r>
      <w:r w:rsidR="00DF571A">
        <w:rPr>
          <w:rFonts w:eastAsia="Aptos"/>
          <w:kern w:val="2"/>
          <w14:ligatures w14:val="standardContextual"/>
        </w:rPr>
        <w:t xml:space="preserve"> is</w:t>
      </w:r>
      <w:r w:rsidR="00482C7E" w:rsidRPr="00482C7E">
        <w:rPr>
          <w:rFonts w:eastAsia="Aptos"/>
          <w:kern w:val="2"/>
          <w14:ligatures w14:val="standardContextual"/>
        </w:rPr>
        <w:t xml:space="preserve"> to approve </w:t>
      </w:r>
      <w:r w:rsidR="00DF571A">
        <w:rPr>
          <w:rFonts w:eastAsia="Aptos"/>
          <w:kern w:val="2"/>
          <w14:ligatures w14:val="standardContextual"/>
        </w:rPr>
        <w:t>the requested area variance with conditions</w:t>
      </w:r>
      <w:r w:rsidR="00482C7E" w:rsidRPr="00482C7E">
        <w:rPr>
          <w:rFonts w:eastAsia="Aptos"/>
          <w:kern w:val="2"/>
          <w14:ligatures w14:val="standardContextual"/>
        </w:rPr>
        <w:t>. I'll be glad to answer any questions that you may have</w:t>
      </w:r>
      <w:r w:rsidR="00DF571A">
        <w:rPr>
          <w:rFonts w:eastAsia="Aptos"/>
          <w:kern w:val="2"/>
          <w14:ligatures w14:val="standardContextual"/>
        </w:rPr>
        <w:t xml:space="preserve"> about either draft resolution</w:t>
      </w:r>
      <w:r w:rsidR="00482C7E" w:rsidRPr="00482C7E">
        <w:rPr>
          <w:rFonts w:eastAsia="Aptos"/>
          <w:kern w:val="2"/>
          <w14:ligatures w14:val="standardContextual"/>
        </w:rPr>
        <w:t xml:space="preserve">. </w:t>
      </w:r>
    </w:p>
    <w:p w14:paraId="519EDEDF" w14:textId="7747352D" w:rsidR="00482C7E" w:rsidRPr="00482C7E" w:rsidRDefault="00DF571A" w:rsidP="00482C7E">
      <w:pPr>
        <w:spacing w:after="160" w:line="259" w:lineRule="auto"/>
        <w:rPr>
          <w:rFonts w:eastAsia="Aptos"/>
          <w:kern w:val="2"/>
          <w14:ligatures w14:val="standardContextual"/>
        </w:rPr>
      </w:pPr>
      <w:r>
        <w:rPr>
          <w:rFonts w:eastAsia="Aptos"/>
          <w:kern w:val="2"/>
          <w14:ligatures w14:val="standardContextual"/>
        </w:rPr>
        <w:t>Mr. Brand: asked Mr. Kirsch, d</w:t>
      </w:r>
      <w:r w:rsidR="00482C7E" w:rsidRPr="00482C7E">
        <w:rPr>
          <w:rFonts w:eastAsia="Aptos"/>
          <w:kern w:val="2"/>
          <w14:ligatures w14:val="standardContextual"/>
        </w:rPr>
        <w:t xml:space="preserve">o you have any questions that you would like to ask me? </w:t>
      </w:r>
    </w:p>
    <w:p w14:paraId="56D8E501" w14:textId="69FDE767" w:rsid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Jacob Kirsch: No, </w:t>
      </w:r>
      <w:r w:rsidR="006C3896" w:rsidRPr="00482C7E">
        <w:rPr>
          <w:rFonts w:eastAsia="Aptos"/>
          <w:kern w:val="2"/>
          <w14:ligatures w14:val="standardContextual"/>
        </w:rPr>
        <w:t>I forgot</w:t>
      </w:r>
      <w:r w:rsidRPr="00482C7E">
        <w:rPr>
          <w:rFonts w:eastAsia="Aptos"/>
          <w:kern w:val="2"/>
          <w14:ligatures w14:val="standardContextual"/>
        </w:rPr>
        <w:t xml:space="preserve"> to mention one thing.  Danny taught </w:t>
      </w:r>
      <w:r w:rsidR="006C3896" w:rsidRPr="00482C7E">
        <w:rPr>
          <w:rFonts w:eastAsia="Aptos"/>
          <w:kern w:val="2"/>
          <w14:ligatures w14:val="standardContextual"/>
        </w:rPr>
        <w:t>me</w:t>
      </w:r>
      <w:r w:rsidRPr="00482C7E">
        <w:rPr>
          <w:rFonts w:eastAsia="Aptos"/>
          <w:kern w:val="2"/>
          <w14:ligatures w14:val="standardContextual"/>
        </w:rPr>
        <w:t xml:space="preserve">.  I am </w:t>
      </w:r>
      <w:r w:rsidR="006C3896" w:rsidRPr="00482C7E">
        <w:rPr>
          <w:rFonts w:eastAsia="Aptos"/>
          <w:kern w:val="2"/>
          <w14:ligatures w14:val="standardContextual"/>
        </w:rPr>
        <w:t>an assistant</w:t>
      </w:r>
      <w:r w:rsidRPr="00482C7E">
        <w:rPr>
          <w:rFonts w:eastAsia="Aptos"/>
          <w:kern w:val="2"/>
          <w14:ligatures w14:val="standardContextual"/>
        </w:rPr>
        <w:t xml:space="preserve"> scout master for his trip as well this year. I am still learning the project </w:t>
      </w:r>
      <w:r w:rsidR="00195C64" w:rsidRPr="00482C7E">
        <w:rPr>
          <w:rFonts w:eastAsia="Aptos"/>
          <w:kern w:val="2"/>
          <w14:ligatures w14:val="standardContextual"/>
        </w:rPr>
        <w:t>myself,</w:t>
      </w:r>
      <w:r w:rsidRPr="00482C7E">
        <w:rPr>
          <w:rFonts w:eastAsia="Aptos"/>
          <w:kern w:val="2"/>
          <w14:ligatures w14:val="standardContextual"/>
        </w:rPr>
        <w:t xml:space="preserve"> but our older </w:t>
      </w:r>
      <w:r w:rsidR="006C3896" w:rsidRPr="00482C7E">
        <w:rPr>
          <w:rFonts w:eastAsia="Aptos"/>
          <w:kern w:val="2"/>
          <w14:ligatures w14:val="standardContextual"/>
        </w:rPr>
        <w:t>son</w:t>
      </w:r>
      <w:r w:rsidRPr="00482C7E">
        <w:rPr>
          <w:rFonts w:eastAsia="Aptos"/>
          <w:kern w:val="2"/>
          <w14:ligatures w14:val="standardContextual"/>
        </w:rPr>
        <w:t xml:space="preserve"> should be getting his board of review next month. He did a Gaga pit for Willowbrook Church in Victor. </w:t>
      </w:r>
    </w:p>
    <w:p w14:paraId="7B2E97A7" w14:textId="77777777" w:rsidR="00D356EB" w:rsidRPr="00482C7E" w:rsidRDefault="00D356EB" w:rsidP="00482C7E">
      <w:pPr>
        <w:spacing w:after="160" w:line="259" w:lineRule="auto"/>
        <w:rPr>
          <w:rFonts w:eastAsia="Aptos"/>
          <w:kern w:val="2"/>
          <w14:ligatures w14:val="standardContextual"/>
        </w:rPr>
      </w:pPr>
    </w:p>
    <w:p w14:paraId="59D648F4" w14:textId="31D57790"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Jacob Kirsch: One thing Danny discovered and taught </w:t>
      </w:r>
      <w:r w:rsidR="00195C64" w:rsidRPr="00482C7E">
        <w:rPr>
          <w:rFonts w:eastAsia="Aptos"/>
          <w:kern w:val="2"/>
          <w14:ligatures w14:val="standardContextual"/>
        </w:rPr>
        <w:t>me</w:t>
      </w:r>
      <w:r w:rsidRPr="00482C7E">
        <w:rPr>
          <w:rFonts w:eastAsia="Aptos"/>
          <w:kern w:val="2"/>
          <w14:ligatures w14:val="standardContextual"/>
        </w:rPr>
        <w:t>, as well as several other leaders, is that it's not his responsibility to get the permit. It's the beneficiary’s responsibility to get the permit. So coincidentally, I'm on the properties and maintenance committee of St. John's. So that fits in my wheelhouse so I’ll see what I can do about that, and I can take care of that for you.</w:t>
      </w:r>
    </w:p>
    <w:p w14:paraId="0CB9A092"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Yourch: Comments from the public?  Anyone online? I don’t see anyone online. </w:t>
      </w:r>
    </w:p>
    <w:p w14:paraId="4851B20B"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Yourch: Okay. Questions from the board members.</w:t>
      </w:r>
    </w:p>
    <w:p w14:paraId="012821E6"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Ms. Cochrane: Daniel, are you doing this project by yourself? I mean, is this your sole project or are the other members of the cubs going to be doing this.</w:t>
      </w:r>
    </w:p>
    <w:p w14:paraId="7BA9161F" w14:textId="4253F1F0"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Daniel Kirsch: I will be recruiting volunteers not only from my pack, but also from the pack from the church</w:t>
      </w:r>
      <w:r w:rsidR="00D356EB">
        <w:rPr>
          <w:rFonts w:eastAsia="Aptos"/>
          <w:kern w:val="2"/>
          <w14:ligatures w14:val="standardContextual"/>
        </w:rPr>
        <w:t>,</w:t>
      </w:r>
      <w:r w:rsidRPr="00482C7E">
        <w:rPr>
          <w:rFonts w:eastAsia="Aptos"/>
          <w:kern w:val="2"/>
          <w14:ligatures w14:val="standardContextual"/>
        </w:rPr>
        <w:t xml:space="preserve"> from friends and family</w:t>
      </w:r>
      <w:r w:rsidR="00D356EB">
        <w:rPr>
          <w:rFonts w:eastAsia="Aptos"/>
          <w:kern w:val="2"/>
          <w14:ligatures w14:val="standardContextual"/>
        </w:rPr>
        <w:t>,</w:t>
      </w:r>
      <w:r w:rsidRPr="00482C7E">
        <w:rPr>
          <w:rFonts w:eastAsia="Aptos"/>
          <w:kern w:val="2"/>
          <w14:ligatures w14:val="standardContextual"/>
        </w:rPr>
        <w:t xml:space="preserve"> and even the members</w:t>
      </w:r>
      <w:r w:rsidR="00D356EB">
        <w:rPr>
          <w:rFonts w:eastAsia="Aptos"/>
          <w:kern w:val="2"/>
          <w14:ligatures w14:val="standardContextual"/>
        </w:rPr>
        <w:t xml:space="preserve"> of the church</w:t>
      </w:r>
      <w:r w:rsidRPr="00482C7E">
        <w:rPr>
          <w:rFonts w:eastAsia="Aptos"/>
          <w:kern w:val="2"/>
          <w14:ligatures w14:val="standardContextual"/>
        </w:rPr>
        <w:t xml:space="preserve">. </w:t>
      </w:r>
    </w:p>
    <w:p w14:paraId="20C28B7E"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Ms. Cochrane: Do you know roughly how many people the food pantry is currently servicing? </w:t>
      </w:r>
    </w:p>
    <w:p w14:paraId="626E12E6"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Daniel Kirsch: No, I do not. </w:t>
      </w:r>
    </w:p>
    <w:p w14:paraId="33D7EF40"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Yourch: Have you got materials and things figured out where you are going to get them from.</w:t>
      </w:r>
    </w:p>
    <w:p w14:paraId="7E024117"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Daniel Kirsch: Well, we're planning to get a lot of materials from Lowe's.</w:t>
      </w:r>
    </w:p>
    <w:p w14:paraId="3787FD34"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Jacob Kirsch: It's a kit. The shed itself is actually a kit that we're going to use.</w:t>
      </w:r>
    </w:p>
    <w:p w14:paraId="77097274" w14:textId="6FE66C23"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Yourch: Painting and a bunch of other stuff and leveling it. I did a bunch of Scout projects myself. With a bunch of kids, because my son was one too. It’s work, that’s good. All </w:t>
      </w:r>
      <w:r w:rsidR="00195C64" w:rsidRPr="00482C7E">
        <w:rPr>
          <w:rFonts w:eastAsia="Aptos"/>
          <w:kern w:val="2"/>
          <w14:ligatures w14:val="standardContextual"/>
        </w:rPr>
        <w:t>right,</w:t>
      </w:r>
      <w:r w:rsidRPr="00482C7E">
        <w:rPr>
          <w:rFonts w:eastAsia="Aptos"/>
          <w:kern w:val="2"/>
          <w14:ligatures w14:val="standardContextual"/>
        </w:rPr>
        <w:t xml:space="preserve"> I guess anything from you, Tom?</w:t>
      </w:r>
    </w:p>
    <w:p w14:paraId="3B1DDAD6" w14:textId="7B7595B9" w:rsid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Lay</w:t>
      </w:r>
      <w:r w:rsidR="00195C64">
        <w:rPr>
          <w:rFonts w:eastAsia="Aptos"/>
          <w:kern w:val="2"/>
          <w14:ligatures w14:val="standardContextual"/>
        </w:rPr>
        <w:t xml:space="preserve">: </w:t>
      </w:r>
      <w:r w:rsidRPr="00482C7E">
        <w:rPr>
          <w:rFonts w:eastAsia="Aptos"/>
          <w:kern w:val="2"/>
          <w14:ligatures w14:val="standardContextual"/>
        </w:rPr>
        <w:t xml:space="preserve">That was a question I </w:t>
      </w:r>
      <w:r w:rsidR="00C32B2B" w:rsidRPr="00482C7E">
        <w:rPr>
          <w:rFonts w:eastAsia="Aptos"/>
          <w:kern w:val="2"/>
          <w14:ligatures w14:val="standardContextual"/>
        </w:rPr>
        <w:t>had</w:t>
      </w:r>
      <w:r w:rsidR="00195C64">
        <w:rPr>
          <w:rFonts w:eastAsia="Aptos"/>
          <w:kern w:val="2"/>
          <w14:ligatures w14:val="standardContextual"/>
        </w:rPr>
        <w:t xml:space="preserve"> about</w:t>
      </w:r>
      <w:r w:rsidRPr="00482C7E">
        <w:rPr>
          <w:rFonts w:eastAsia="Aptos"/>
          <w:kern w:val="2"/>
          <w14:ligatures w14:val="standardContextual"/>
        </w:rPr>
        <w:t xml:space="preserve"> the structure.</w:t>
      </w:r>
    </w:p>
    <w:p w14:paraId="735E53A5" w14:textId="441FF1FC"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                                                                                                                                                                                                           Mr. Yourch: I guess that's it and no one else online will close the public hearing. </w:t>
      </w:r>
    </w:p>
    <w:p w14:paraId="04BBCE31"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Yourch: Thank You, well done.</w:t>
      </w:r>
    </w:p>
    <w:p w14:paraId="33E1DAFC"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Ms. Cochrane: Thank you.</w:t>
      </w:r>
    </w:p>
    <w:p w14:paraId="7A9ABD53"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Yourch: Okay. We'll move on to deliberations and decisions. Can I have a motion? To waive the reading of the SEQRA resolution and then approve it as submitted by the town staff? </w:t>
      </w:r>
    </w:p>
    <w:p w14:paraId="1D5E19CF"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Ms. Cochrane: I will make a motion to waive the reading of the SERA and approve it as submitted by the town staff.</w:t>
      </w:r>
    </w:p>
    <w:p w14:paraId="3E10C908"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Lay: I will second it. </w:t>
      </w:r>
    </w:p>
    <w:p w14:paraId="24FCFF8A"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Yourch: All in favor                                                                                                                                                                                           </w:t>
      </w:r>
    </w:p>
    <w:p w14:paraId="1172C56D" w14:textId="77777777" w:rsidR="0092535C"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All: </w:t>
      </w:r>
      <w:r w:rsidR="00195C64">
        <w:rPr>
          <w:rFonts w:eastAsia="Aptos"/>
          <w:kern w:val="2"/>
          <w14:ligatures w14:val="standardContextual"/>
        </w:rPr>
        <w:t>[3</w:t>
      </w:r>
      <w:r w:rsidR="0092535C">
        <w:rPr>
          <w:rFonts w:eastAsia="Aptos"/>
          <w:kern w:val="2"/>
          <w14:ligatures w14:val="standardContextual"/>
        </w:rPr>
        <w:t xml:space="preserve">] </w:t>
      </w:r>
      <w:r w:rsidRPr="00482C7E">
        <w:rPr>
          <w:rFonts w:eastAsia="Aptos"/>
          <w:kern w:val="2"/>
          <w14:ligatures w14:val="standardContextual"/>
        </w:rPr>
        <w:t xml:space="preserve">Aye    </w:t>
      </w:r>
    </w:p>
    <w:p w14:paraId="024BFB69" w14:textId="680E8E3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                                                                                                                                                                                                                                                                               Mr. Yourch:  Then secondly, I'd like to have a motion to waive the reading of the complete findings and decisions resolution and read the determination and petitions presented by the town staff. Can I have a motion?</w:t>
      </w:r>
    </w:p>
    <w:p w14:paraId="37F8AB0F"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Ms. Cochrane:  I will make a motion to waive the reading of the findings and just approve it as submitted by the town staff. </w:t>
      </w:r>
    </w:p>
    <w:p w14:paraId="59C735F7"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Lay: I will second it. </w:t>
      </w:r>
    </w:p>
    <w:p w14:paraId="4A6E3B91"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Mr. Yourch: second by Tom</w:t>
      </w:r>
    </w:p>
    <w:p w14:paraId="01F006AA" w14:textId="77777777"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Mr. Yourch: All in favor                                                                                                                                                                                           </w:t>
      </w:r>
    </w:p>
    <w:p w14:paraId="703C6B31" w14:textId="7E0CB660" w:rsidR="00482C7E" w:rsidRPr="00482C7E" w:rsidRDefault="00482C7E" w:rsidP="00482C7E">
      <w:pPr>
        <w:spacing w:after="160" w:line="259" w:lineRule="auto"/>
        <w:rPr>
          <w:rFonts w:eastAsia="Aptos"/>
          <w:kern w:val="2"/>
          <w14:ligatures w14:val="standardContextual"/>
        </w:rPr>
      </w:pPr>
      <w:r w:rsidRPr="00482C7E">
        <w:rPr>
          <w:rFonts w:eastAsia="Aptos"/>
          <w:kern w:val="2"/>
          <w14:ligatures w14:val="standardContextual"/>
        </w:rPr>
        <w:t xml:space="preserve">All: </w:t>
      </w:r>
      <w:r w:rsidR="0092535C">
        <w:rPr>
          <w:rFonts w:eastAsia="Aptos"/>
          <w:kern w:val="2"/>
          <w14:ligatures w14:val="standardContextual"/>
        </w:rPr>
        <w:t xml:space="preserve">[3] </w:t>
      </w:r>
      <w:r w:rsidRPr="00482C7E">
        <w:rPr>
          <w:rFonts w:eastAsia="Aptos"/>
          <w:kern w:val="2"/>
          <w14:ligatures w14:val="standardContextual"/>
        </w:rPr>
        <w:t xml:space="preserve">Aye    </w:t>
      </w:r>
    </w:p>
    <w:p w14:paraId="57B37506" w14:textId="77777777" w:rsidR="00480BD0" w:rsidRDefault="00480BD0"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6287F28" w14:textId="77777777" w:rsidR="00480BD0" w:rsidRPr="00B03C0A" w:rsidRDefault="00480BD0" w:rsidP="00480BD0">
      <w:pPr>
        <w:widowControl w:val="0"/>
        <w:shd w:val="clear" w:color="auto" w:fill="FFFFFF" w:themeFill="background1"/>
        <w:tabs>
          <w:tab w:val="left" w:pos="-720"/>
        </w:tabs>
        <w:suppressAutoHyphens/>
        <w:overflowPunct w:val="0"/>
        <w:autoSpaceDE w:val="0"/>
        <w:autoSpaceDN w:val="0"/>
        <w:adjustRightInd w:val="0"/>
        <w:jc w:val="both"/>
        <w:rPr>
          <w:b/>
          <w:spacing w:val="-3"/>
        </w:rPr>
      </w:pPr>
      <w:r>
        <w:rPr>
          <w:b/>
          <w:spacing w:val="-3"/>
        </w:rPr>
        <w:t>5.</w:t>
      </w:r>
      <w:r>
        <w:rPr>
          <w:b/>
          <w:spacing w:val="-3"/>
        </w:rPr>
        <w:tab/>
        <w:t>PUBLIC HEARINGS:</w:t>
      </w:r>
    </w:p>
    <w:p w14:paraId="1E6C0551"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3A06818" w14:textId="68E698D4" w:rsidR="00C31195" w:rsidRPr="00254BDF" w:rsidRDefault="00254BDF"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254BDF">
        <w:rPr>
          <w:rFonts w:eastAsia="Calibri"/>
        </w:rPr>
        <w:t>None</w:t>
      </w:r>
    </w:p>
    <w:p w14:paraId="5878AC1D" w14:textId="77777777" w:rsidR="00E60A44" w:rsidRDefault="00E60A44" w:rsidP="00480BD0">
      <w:pPr>
        <w:tabs>
          <w:tab w:val="left" w:pos="720"/>
          <w:tab w:val="left" w:pos="4680"/>
        </w:tabs>
        <w:jc w:val="both"/>
        <w:rPr>
          <w:b/>
        </w:rPr>
      </w:pPr>
    </w:p>
    <w:p w14:paraId="63331FFF" w14:textId="77777777" w:rsidR="00E60A44" w:rsidRDefault="00E60A44" w:rsidP="00480BD0">
      <w:pPr>
        <w:tabs>
          <w:tab w:val="left" w:pos="720"/>
          <w:tab w:val="left" w:pos="4680"/>
        </w:tabs>
        <w:jc w:val="both"/>
        <w:rPr>
          <w:b/>
        </w:rPr>
      </w:pPr>
    </w:p>
    <w:p w14:paraId="0BAD8C5E" w14:textId="286FC707" w:rsidR="00480BD0" w:rsidRDefault="00480BD0" w:rsidP="00480BD0">
      <w:pPr>
        <w:tabs>
          <w:tab w:val="left" w:pos="720"/>
          <w:tab w:val="left" w:pos="4680"/>
        </w:tabs>
        <w:jc w:val="both"/>
        <w:rPr>
          <w:b/>
        </w:rPr>
      </w:pPr>
      <w:r>
        <w:rPr>
          <w:b/>
        </w:rPr>
        <w:t>6.</w:t>
      </w:r>
      <w:r>
        <w:rPr>
          <w:b/>
        </w:rPr>
        <w:tab/>
        <w:t>BOARD BUSINESS—DELIBERATIONS AND DECISION</w:t>
      </w:r>
    </w:p>
    <w:p w14:paraId="75438B77" w14:textId="77777777" w:rsidR="00C9794E" w:rsidRDefault="00C9794E" w:rsidP="00480BD0">
      <w:pPr>
        <w:tabs>
          <w:tab w:val="left" w:pos="720"/>
          <w:tab w:val="left" w:pos="4680"/>
        </w:tabs>
        <w:jc w:val="both"/>
        <w:rPr>
          <w:b/>
        </w:rPr>
      </w:pPr>
    </w:p>
    <w:p w14:paraId="2EB84AEF" w14:textId="77777777" w:rsidR="00C9794E" w:rsidRDefault="00C9794E" w:rsidP="00480BD0">
      <w:pPr>
        <w:tabs>
          <w:tab w:val="left" w:pos="720"/>
          <w:tab w:val="left" w:pos="4680"/>
        </w:tabs>
        <w:jc w:val="both"/>
        <w:rPr>
          <w:b/>
        </w:rPr>
      </w:pPr>
    </w:p>
    <w:p w14:paraId="3A123626" w14:textId="77777777" w:rsidR="00E60A44" w:rsidRPr="00E60A44" w:rsidRDefault="00E60A44" w:rsidP="00E60A44">
      <w:pPr>
        <w:jc w:val="center"/>
        <w:rPr>
          <w:b/>
          <w:lang w:eastAsia="zh-CN"/>
        </w:rPr>
      </w:pPr>
      <w:r w:rsidRPr="00E60A44">
        <w:rPr>
          <w:b/>
          <w:lang w:eastAsia="zh-CN"/>
        </w:rPr>
        <w:t>Farmington Zoning Board of Appeals Resolution</w:t>
      </w:r>
    </w:p>
    <w:p w14:paraId="67B4231F" w14:textId="77777777" w:rsidR="00E60A44" w:rsidRPr="00E60A44" w:rsidRDefault="00E60A44" w:rsidP="00E60A44">
      <w:pPr>
        <w:jc w:val="center"/>
        <w:rPr>
          <w:lang w:eastAsia="zh-CN"/>
        </w:rPr>
      </w:pPr>
      <w:r w:rsidRPr="00E60A44">
        <w:rPr>
          <w:b/>
          <w:lang w:eastAsia="zh-CN"/>
        </w:rPr>
        <w:t>SEQR Resolution—Type II Action</w:t>
      </w:r>
    </w:p>
    <w:p w14:paraId="04B45BDE" w14:textId="77777777" w:rsidR="00E60A44" w:rsidRPr="00E60A44" w:rsidRDefault="00E60A44" w:rsidP="00E60A44">
      <w:pPr>
        <w:jc w:val="center"/>
        <w:rPr>
          <w:b/>
          <w:lang w:eastAsia="zh-CN"/>
        </w:rPr>
      </w:pPr>
    </w:p>
    <w:p w14:paraId="163513F1" w14:textId="77777777" w:rsidR="00E60A44" w:rsidRPr="00E60A44" w:rsidRDefault="00E60A44" w:rsidP="00E60A44">
      <w:pPr>
        <w:jc w:val="both"/>
        <w:rPr>
          <w:b/>
          <w:lang w:eastAsia="zh-CN"/>
        </w:rPr>
      </w:pPr>
      <w:r w:rsidRPr="00E60A44">
        <w:rPr>
          <w:b/>
          <w:lang w:eastAsia="zh-CN"/>
        </w:rPr>
        <w:t>ZB #0804-23</w:t>
      </w:r>
    </w:p>
    <w:p w14:paraId="0D4AB22F" w14:textId="77777777" w:rsidR="00E60A44" w:rsidRPr="00E60A44" w:rsidRDefault="00E60A44" w:rsidP="00E60A44">
      <w:pPr>
        <w:jc w:val="both"/>
        <w:rPr>
          <w:b/>
          <w:lang w:eastAsia="zh-CN"/>
        </w:rPr>
      </w:pPr>
    </w:p>
    <w:p w14:paraId="05A2804E" w14:textId="77777777" w:rsidR="00E60A44" w:rsidRPr="00E60A44" w:rsidRDefault="00E60A44" w:rsidP="00E60A44">
      <w:pPr>
        <w:jc w:val="both"/>
        <w:rPr>
          <w:b/>
          <w:lang w:eastAsia="zh-CN"/>
        </w:rPr>
      </w:pPr>
      <w:r w:rsidRPr="00E60A44">
        <w:rPr>
          <w:b/>
          <w:lang w:eastAsia="zh-CN"/>
        </w:rPr>
        <w:t>Applicant:</w:t>
      </w:r>
      <w:r w:rsidRPr="00E60A44">
        <w:rPr>
          <w:b/>
          <w:lang w:eastAsia="zh-CN"/>
        </w:rPr>
        <w:tab/>
        <w:t>JACOB KIRSCH</w:t>
      </w:r>
    </w:p>
    <w:p w14:paraId="4620F1E6" w14:textId="3B5F6C47" w:rsidR="00E60A44" w:rsidRPr="00E60A44" w:rsidRDefault="00E60A44" w:rsidP="00E60A44">
      <w:pPr>
        <w:jc w:val="both"/>
        <w:rPr>
          <w:b/>
          <w:lang w:eastAsia="zh-CN"/>
        </w:rPr>
      </w:pPr>
      <w:r w:rsidRPr="00E60A44">
        <w:rPr>
          <w:b/>
          <w:lang w:eastAsia="zh-CN"/>
        </w:rPr>
        <w:tab/>
      </w:r>
      <w:r>
        <w:rPr>
          <w:b/>
          <w:lang w:eastAsia="zh-CN"/>
        </w:rPr>
        <w:tab/>
      </w:r>
      <w:r w:rsidRPr="00E60A44">
        <w:rPr>
          <w:b/>
          <w:lang w:eastAsia="zh-CN"/>
        </w:rPr>
        <w:t>6179 BUCKSKIN DRIVE</w:t>
      </w:r>
    </w:p>
    <w:p w14:paraId="78ECDBEB" w14:textId="77777777" w:rsidR="00E60A44" w:rsidRPr="00E60A44" w:rsidRDefault="00E60A44" w:rsidP="00E60A44">
      <w:pPr>
        <w:ind w:left="720" w:firstLine="720"/>
        <w:jc w:val="both"/>
        <w:rPr>
          <w:bCs/>
          <w:lang w:eastAsia="zh-CN"/>
        </w:rPr>
      </w:pPr>
      <w:r w:rsidRPr="00E60A44">
        <w:rPr>
          <w:b/>
          <w:lang w:eastAsia="zh-CN"/>
        </w:rPr>
        <w:t>FARMINGTON, NEW YORK 14425</w:t>
      </w:r>
    </w:p>
    <w:p w14:paraId="31BDBEA2" w14:textId="77777777" w:rsidR="00E60A44" w:rsidRPr="00E60A44" w:rsidRDefault="00E60A44" w:rsidP="00E60A44">
      <w:pPr>
        <w:jc w:val="both"/>
        <w:rPr>
          <w:b/>
          <w:lang w:eastAsia="zh-CN"/>
        </w:rPr>
      </w:pPr>
    </w:p>
    <w:p w14:paraId="574714DB" w14:textId="77777777" w:rsidR="00E60A44" w:rsidRPr="00E60A44" w:rsidRDefault="00E60A44" w:rsidP="00E60A44">
      <w:pPr>
        <w:jc w:val="both"/>
        <w:rPr>
          <w:b/>
          <w:lang w:eastAsia="zh-CN"/>
        </w:rPr>
      </w:pPr>
      <w:r w:rsidRPr="00E60A44">
        <w:rPr>
          <w:b/>
          <w:lang w:eastAsia="zh-CN"/>
        </w:rPr>
        <w:t>Action:</w:t>
      </w:r>
      <w:r w:rsidRPr="00E60A44">
        <w:rPr>
          <w:b/>
          <w:lang w:eastAsia="zh-CN"/>
        </w:rPr>
        <w:tab/>
      </w:r>
      <w:r w:rsidRPr="00E60A44">
        <w:rPr>
          <w:b/>
          <w:lang w:eastAsia="zh-CN"/>
        </w:rPr>
        <w:tab/>
        <w:t xml:space="preserve">Area Variance to place an Accessory Structure, a (4-foot by 8-foot) woodshed, within the Front Yard portion of St. John’s Lutheran Church, located at 153 Church Avenue.  </w:t>
      </w:r>
    </w:p>
    <w:p w14:paraId="5CF804C0" w14:textId="77777777" w:rsidR="00E60A44" w:rsidRPr="00E60A44" w:rsidRDefault="00E60A44" w:rsidP="00E60A44">
      <w:pPr>
        <w:jc w:val="both"/>
        <w:rPr>
          <w:lang w:eastAsia="zh-CN"/>
        </w:rPr>
      </w:pPr>
    </w:p>
    <w:p w14:paraId="31DB28DF" w14:textId="77777777" w:rsidR="00E60A44" w:rsidRPr="00E60A44" w:rsidRDefault="00E60A44" w:rsidP="00E60A44">
      <w:pPr>
        <w:jc w:val="both"/>
        <w:rPr>
          <w:lang w:eastAsia="zh-CN"/>
        </w:rPr>
      </w:pPr>
      <w:r w:rsidRPr="00E60A44">
        <w:rPr>
          <w:b/>
          <w:lang w:eastAsia="zh-CN"/>
        </w:rPr>
        <w:t>WHEREAS,</w:t>
      </w:r>
      <w:r w:rsidRPr="00E60A44">
        <w:rPr>
          <w:lang w:eastAsia="zh-CN"/>
        </w:rPr>
        <w:t xml:space="preserve"> the Town of Farmington Zoning Board of Appeals (hereinafter referred to as the Board) has reviewed the criteria, under Part 617.5 (c) of the State Environmental Quality Review (SEQR) Regulations, for determining the Classification associated with the above referenced Ac</w:t>
      </w:r>
      <w:r w:rsidRPr="00E60A44">
        <w:rPr>
          <w:lang w:eastAsia="zh-CN"/>
        </w:rPr>
        <w:softHyphen/>
        <w:t>tion.</w:t>
      </w:r>
    </w:p>
    <w:p w14:paraId="3FBBB4CD" w14:textId="77777777" w:rsidR="00E60A44" w:rsidRPr="00E60A44" w:rsidRDefault="00E60A44" w:rsidP="00E60A44">
      <w:pPr>
        <w:jc w:val="both"/>
        <w:rPr>
          <w:lang w:eastAsia="zh-CN"/>
        </w:rPr>
      </w:pPr>
    </w:p>
    <w:p w14:paraId="1F13E262" w14:textId="77777777" w:rsidR="00E60A44" w:rsidRPr="00E60A44" w:rsidRDefault="00E60A44" w:rsidP="00E60A44">
      <w:pPr>
        <w:jc w:val="both"/>
        <w:rPr>
          <w:lang w:eastAsia="zh-CN"/>
        </w:rPr>
      </w:pPr>
      <w:r w:rsidRPr="00E60A44">
        <w:rPr>
          <w:b/>
          <w:lang w:eastAsia="zh-CN"/>
        </w:rPr>
        <w:t>NOW, THEREFORE, BE IT RESOLVED THAT</w:t>
      </w:r>
      <w:r w:rsidRPr="00E60A44">
        <w:rPr>
          <w:lang w:eastAsia="zh-CN"/>
        </w:rPr>
        <w:t xml:space="preserve"> the Board finds that the Action is clas</w:t>
      </w:r>
      <w:r w:rsidRPr="00E60A44">
        <w:rPr>
          <w:lang w:eastAsia="zh-CN"/>
        </w:rPr>
        <w:softHyphen/>
        <w:t>si</w:t>
      </w:r>
      <w:r w:rsidRPr="00E60A44">
        <w:rPr>
          <w:lang w:eastAsia="zh-CN"/>
        </w:rPr>
        <w:softHyphen/>
        <w:t>fied a Type II Action under Section 617.5 (c) (9) and (12) of the SEQR Regulations.</w:t>
      </w:r>
    </w:p>
    <w:p w14:paraId="58E08F22" w14:textId="77777777" w:rsidR="00E60A44" w:rsidRPr="00E60A44" w:rsidRDefault="00E60A44" w:rsidP="00E60A44">
      <w:pPr>
        <w:jc w:val="both"/>
        <w:rPr>
          <w:lang w:eastAsia="zh-CN"/>
        </w:rPr>
      </w:pPr>
    </w:p>
    <w:p w14:paraId="39DFFAC5" w14:textId="77777777" w:rsidR="00E60A44" w:rsidRPr="00E60A44" w:rsidRDefault="00E60A44" w:rsidP="00E60A44">
      <w:pPr>
        <w:jc w:val="both"/>
        <w:rPr>
          <w:lang w:eastAsia="zh-CN"/>
        </w:rPr>
      </w:pPr>
      <w:r w:rsidRPr="00E60A44">
        <w:rPr>
          <w:b/>
          <w:lang w:eastAsia="zh-CN"/>
        </w:rPr>
        <w:t>BE IT FURTHER RESOLVED THAT</w:t>
      </w:r>
      <w:r w:rsidRPr="00E60A44">
        <w:rPr>
          <w:lang w:eastAsia="zh-CN"/>
        </w:rPr>
        <w:t xml:space="preserve"> Type II Actions are not subject to further review under Part 617.</w:t>
      </w:r>
    </w:p>
    <w:p w14:paraId="60A4353A" w14:textId="77777777" w:rsidR="00E60A44" w:rsidRPr="00E60A44" w:rsidRDefault="00E60A44" w:rsidP="00E60A44">
      <w:pPr>
        <w:jc w:val="both"/>
        <w:rPr>
          <w:lang w:eastAsia="zh-CN"/>
        </w:rPr>
      </w:pPr>
    </w:p>
    <w:p w14:paraId="169ACDDC" w14:textId="77777777" w:rsidR="00E60A44" w:rsidRPr="00E60A44" w:rsidRDefault="00E60A44" w:rsidP="00E60A44">
      <w:pPr>
        <w:jc w:val="both"/>
        <w:rPr>
          <w:lang w:eastAsia="zh-CN"/>
        </w:rPr>
      </w:pPr>
      <w:r w:rsidRPr="00E60A44">
        <w:rPr>
          <w:b/>
          <w:lang w:eastAsia="zh-CN"/>
        </w:rPr>
        <w:t>NOW, THEREFORE, BE IT RESOLVED THAT</w:t>
      </w:r>
      <w:r w:rsidRPr="00E60A44">
        <w:rPr>
          <w:lang w:eastAsia="zh-CN"/>
        </w:rPr>
        <w:t xml:space="preserve"> the Board in making this Classification has satisfied the procedural requirements under SEQR and directs this Resolution to be placed in the Town file upon this Action.</w:t>
      </w:r>
    </w:p>
    <w:p w14:paraId="4BD837F4" w14:textId="77777777" w:rsidR="00E60A44" w:rsidRPr="00E60A44" w:rsidRDefault="00E60A44" w:rsidP="00E60A44">
      <w:pPr>
        <w:jc w:val="both"/>
        <w:rPr>
          <w:lang w:eastAsia="zh-CN"/>
        </w:rPr>
      </w:pPr>
    </w:p>
    <w:p w14:paraId="40E76CF9" w14:textId="77777777" w:rsidR="00E60A44" w:rsidRPr="00E60A44" w:rsidRDefault="00E60A44" w:rsidP="00E60A44">
      <w:pPr>
        <w:jc w:val="both"/>
        <w:rPr>
          <w:lang w:eastAsia="zh-CN"/>
        </w:rPr>
      </w:pPr>
      <w:bookmarkStart w:id="3" w:name="_Hlk181817447"/>
      <w:r w:rsidRPr="00E60A44">
        <w:rPr>
          <w:lang w:eastAsia="zh-CN"/>
        </w:rPr>
        <w:t xml:space="preserve">The above resolution was offered by </w:t>
      </w:r>
      <w:bookmarkStart w:id="4" w:name="_Hlk181902799"/>
      <w:r w:rsidRPr="00E60A44">
        <w:rPr>
          <w:u w:val="single"/>
          <w:lang w:eastAsia="zh-CN"/>
        </w:rPr>
        <w:t>MS. COCHRANE</w:t>
      </w:r>
      <w:r w:rsidRPr="00E60A44">
        <w:rPr>
          <w:lang w:eastAsia="zh-CN"/>
        </w:rPr>
        <w:t xml:space="preserve"> </w:t>
      </w:r>
      <w:bookmarkEnd w:id="4"/>
      <w:r w:rsidRPr="00E60A44">
        <w:rPr>
          <w:lang w:eastAsia="zh-CN"/>
        </w:rPr>
        <w:t xml:space="preserve">and seconded by </w:t>
      </w:r>
      <w:bookmarkStart w:id="5" w:name="_Hlk181902835"/>
      <w:r w:rsidRPr="00E60A44">
        <w:rPr>
          <w:u w:val="single"/>
          <w:lang w:eastAsia="zh-CN"/>
        </w:rPr>
        <w:t>MR. LAY</w:t>
      </w:r>
      <w:r w:rsidRPr="00E60A44">
        <w:rPr>
          <w:lang w:eastAsia="zh-CN"/>
        </w:rPr>
        <w:t xml:space="preserve"> </w:t>
      </w:r>
      <w:bookmarkEnd w:id="5"/>
      <w:r w:rsidRPr="00E60A44">
        <w:rPr>
          <w:lang w:eastAsia="zh-CN"/>
        </w:rPr>
        <w:t>at a reg</w:t>
      </w:r>
      <w:r w:rsidRPr="00E60A44">
        <w:rPr>
          <w:lang w:eastAsia="zh-CN"/>
        </w:rPr>
        <w:softHyphen/>
        <w:t>ularly scheduled meeting of the Zoning Board of Appeals held on Monday, October 28, 2024. Following discussion, the following roll call vote was recorded:</w:t>
      </w:r>
    </w:p>
    <w:p w14:paraId="094C646D" w14:textId="77777777" w:rsidR="00E60A44" w:rsidRPr="00E60A44" w:rsidRDefault="00E60A44" w:rsidP="00E60A44">
      <w:pPr>
        <w:jc w:val="both"/>
        <w:rPr>
          <w:lang w:eastAsia="zh-CN"/>
        </w:rPr>
      </w:pPr>
    </w:p>
    <w:p w14:paraId="52B56683" w14:textId="77777777" w:rsidR="00E60A44" w:rsidRPr="00E60A44" w:rsidRDefault="00E60A44" w:rsidP="00E60A44">
      <w:pPr>
        <w:jc w:val="both"/>
        <w:rPr>
          <w:lang w:eastAsia="zh-CN"/>
        </w:rPr>
      </w:pPr>
      <w:bookmarkStart w:id="6" w:name="_Hlk181902886"/>
      <w:r w:rsidRPr="00E60A44">
        <w:rPr>
          <w:lang w:eastAsia="zh-CN"/>
        </w:rPr>
        <w:t>Kelly Cochrane          Aye</w:t>
      </w:r>
      <w:r w:rsidRPr="00E60A44">
        <w:rPr>
          <w:lang w:eastAsia="zh-CN"/>
        </w:rPr>
        <w:tab/>
      </w:r>
      <w:r w:rsidRPr="00E60A44">
        <w:rPr>
          <w:lang w:eastAsia="zh-CN"/>
        </w:rPr>
        <w:tab/>
      </w:r>
      <w:r w:rsidRPr="00E60A44">
        <w:rPr>
          <w:lang w:eastAsia="zh-CN"/>
        </w:rPr>
        <w:tab/>
      </w:r>
    </w:p>
    <w:p w14:paraId="142AA348" w14:textId="77777777" w:rsidR="00E60A44" w:rsidRPr="00E60A44" w:rsidRDefault="00E60A44" w:rsidP="00E60A44">
      <w:pPr>
        <w:jc w:val="both"/>
        <w:rPr>
          <w:lang w:eastAsia="zh-CN"/>
        </w:rPr>
      </w:pPr>
      <w:r w:rsidRPr="00E60A44">
        <w:rPr>
          <w:lang w:eastAsia="zh-CN"/>
        </w:rPr>
        <w:t xml:space="preserve">Jody Binnix    </w:t>
      </w:r>
      <w:r w:rsidRPr="00E60A44">
        <w:rPr>
          <w:lang w:eastAsia="zh-CN"/>
        </w:rPr>
        <w:tab/>
        <w:t xml:space="preserve">           Excused</w:t>
      </w:r>
      <w:r w:rsidRPr="00E60A44">
        <w:rPr>
          <w:lang w:eastAsia="zh-CN"/>
        </w:rPr>
        <w:tab/>
      </w:r>
    </w:p>
    <w:p w14:paraId="42C6C604" w14:textId="77777777" w:rsidR="00E60A44" w:rsidRPr="00E60A44" w:rsidRDefault="00E60A44" w:rsidP="00E60A44">
      <w:pPr>
        <w:jc w:val="both"/>
        <w:rPr>
          <w:lang w:eastAsia="zh-CN"/>
        </w:rPr>
      </w:pPr>
      <w:r w:rsidRPr="00E60A44">
        <w:rPr>
          <w:lang w:eastAsia="zh-CN"/>
        </w:rPr>
        <w:t>Tom Lay</w:t>
      </w:r>
      <w:r w:rsidRPr="00E60A44">
        <w:rPr>
          <w:lang w:eastAsia="zh-CN"/>
        </w:rPr>
        <w:tab/>
        <w:t xml:space="preserve">           Aye</w:t>
      </w:r>
      <w:r w:rsidRPr="00E60A44">
        <w:rPr>
          <w:lang w:eastAsia="zh-CN"/>
        </w:rPr>
        <w:tab/>
      </w:r>
      <w:r w:rsidRPr="00E60A44">
        <w:rPr>
          <w:lang w:eastAsia="zh-CN"/>
        </w:rPr>
        <w:tab/>
        <w:t xml:space="preserve"> </w:t>
      </w:r>
    </w:p>
    <w:p w14:paraId="5EA75E85" w14:textId="77777777" w:rsidR="00E60A44" w:rsidRPr="00E60A44" w:rsidRDefault="00E60A44" w:rsidP="00E60A44">
      <w:pPr>
        <w:jc w:val="both"/>
        <w:rPr>
          <w:lang w:eastAsia="zh-CN"/>
        </w:rPr>
      </w:pPr>
      <w:r w:rsidRPr="00E60A44">
        <w:rPr>
          <w:lang w:eastAsia="zh-CN"/>
        </w:rPr>
        <w:t>Tod Ruthven</w:t>
      </w:r>
      <w:r w:rsidRPr="00E60A44">
        <w:rPr>
          <w:lang w:eastAsia="zh-CN"/>
        </w:rPr>
        <w:tab/>
        <w:t xml:space="preserve">           Excused</w:t>
      </w:r>
      <w:r w:rsidRPr="00E60A44">
        <w:rPr>
          <w:lang w:eastAsia="zh-CN"/>
        </w:rPr>
        <w:tab/>
      </w:r>
      <w:r w:rsidRPr="00E60A44">
        <w:rPr>
          <w:lang w:eastAsia="zh-CN"/>
        </w:rPr>
        <w:tab/>
        <w:t xml:space="preserve"> </w:t>
      </w:r>
    </w:p>
    <w:p w14:paraId="55E1F0B4" w14:textId="77777777" w:rsidR="00E60A44" w:rsidRPr="00E60A44" w:rsidRDefault="00E60A44" w:rsidP="00E60A44">
      <w:pPr>
        <w:jc w:val="both"/>
        <w:rPr>
          <w:lang w:eastAsia="zh-CN"/>
        </w:rPr>
      </w:pPr>
      <w:r w:rsidRPr="00E60A44">
        <w:rPr>
          <w:lang w:eastAsia="zh-CN"/>
        </w:rPr>
        <w:t xml:space="preserve">Thomas Yourch         Aye </w:t>
      </w:r>
      <w:r w:rsidRPr="00E60A44">
        <w:rPr>
          <w:lang w:eastAsia="zh-CN"/>
        </w:rPr>
        <w:tab/>
      </w:r>
      <w:r w:rsidRPr="00E60A44">
        <w:rPr>
          <w:lang w:eastAsia="zh-CN"/>
        </w:rPr>
        <w:tab/>
        <w:t xml:space="preserve"> </w:t>
      </w:r>
    </w:p>
    <w:bookmarkEnd w:id="3"/>
    <w:p w14:paraId="57DC01CE" w14:textId="77777777" w:rsidR="00E60A44" w:rsidRPr="00E60A44" w:rsidRDefault="00E60A44" w:rsidP="00E60A44">
      <w:pPr>
        <w:jc w:val="both"/>
        <w:rPr>
          <w:lang w:eastAsia="zh-CN"/>
        </w:rPr>
      </w:pPr>
    </w:p>
    <w:p w14:paraId="2E3E2290" w14:textId="77777777" w:rsidR="00E60A44" w:rsidRPr="00E60A44" w:rsidRDefault="00E60A44" w:rsidP="00E60A44">
      <w:pPr>
        <w:jc w:val="both"/>
        <w:rPr>
          <w:lang w:eastAsia="zh-CN"/>
        </w:rPr>
      </w:pPr>
      <w:r w:rsidRPr="00E60A44">
        <w:rPr>
          <w:lang w:eastAsia="zh-CN"/>
        </w:rPr>
        <w:t>Motion carried.</w:t>
      </w:r>
    </w:p>
    <w:bookmarkEnd w:id="6"/>
    <w:p w14:paraId="20C0C947" w14:textId="77777777" w:rsidR="00E60A44" w:rsidRPr="00E60A44" w:rsidRDefault="00E60A44" w:rsidP="00E60A44">
      <w:pPr>
        <w:jc w:val="both"/>
        <w:rPr>
          <w:lang w:eastAsia="zh-CN"/>
        </w:rPr>
      </w:pPr>
    </w:p>
    <w:p w14:paraId="1EF66FE7" w14:textId="7A01BAF3" w:rsidR="00E60A44" w:rsidRPr="00E60A44" w:rsidRDefault="00E60A44" w:rsidP="00E60A44">
      <w:pPr>
        <w:jc w:val="both"/>
        <w:rPr>
          <w:lang w:eastAsia="zh-CN"/>
        </w:rPr>
      </w:pPr>
      <w:r w:rsidRPr="00E60A44">
        <w:rPr>
          <w:lang w:eastAsia="zh-CN"/>
        </w:rPr>
        <w:t xml:space="preserve">I, </w:t>
      </w:r>
      <w:bookmarkStart w:id="7" w:name="_Hlk181902941"/>
      <w:r w:rsidRPr="00E60A44">
        <w:rPr>
          <w:lang w:eastAsia="zh-CN"/>
        </w:rPr>
        <w:t>Carol Marvel</w:t>
      </w:r>
      <w:bookmarkEnd w:id="7"/>
      <w:r w:rsidRPr="00E60A44">
        <w:rPr>
          <w:lang w:eastAsia="zh-CN"/>
        </w:rPr>
        <w:t>, Clerk of the Board, do hereby attest to the accuracy of the above resolu</w:t>
      </w:r>
      <w:r w:rsidRPr="00E60A44">
        <w:rPr>
          <w:lang w:eastAsia="zh-CN"/>
        </w:rPr>
        <w:softHyphen/>
        <w:t>tion being acted upon and recorded in the minutes of the Farmington Zoning Board of Appeals for the October 28, 2024, meeting.</w:t>
      </w:r>
    </w:p>
    <w:p w14:paraId="6F2FB2DA" w14:textId="77777777" w:rsidR="00E60A44" w:rsidRPr="00E60A44" w:rsidRDefault="00E60A44" w:rsidP="00E60A44">
      <w:pPr>
        <w:jc w:val="both"/>
        <w:rPr>
          <w:lang w:eastAsia="zh-CN"/>
        </w:rPr>
      </w:pPr>
    </w:p>
    <w:p w14:paraId="13ED4F68" w14:textId="77777777" w:rsidR="00E60A44" w:rsidRPr="00E60A44" w:rsidRDefault="00E60A44" w:rsidP="00E60A44">
      <w:pPr>
        <w:jc w:val="both"/>
        <w:rPr>
          <w:lang w:eastAsia="zh-CN"/>
        </w:rPr>
      </w:pPr>
      <w:bookmarkStart w:id="8" w:name="_Hlk181902967"/>
      <w:r w:rsidRPr="00E60A44">
        <w:rPr>
          <w:lang w:eastAsia="zh-CN"/>
        </w:rPr>
        <w:t>___________________________________ L. S.</w:t>
      </w:r>
    </w:p>
    <w:p w14:paraId="120C0627" w14:textId="1834923E" w:rsidR="00E60A44" w:rsidRDefault="00E60A44" w:rsidP="00E60A44">
      <w:pPr>
        <w:jc w:val="both"/>
        <w:rPr>
          <w:lang w:eastAsia="zh-CN"/>
        </w:rPr>
      </w:pPr>
      <w:r w:rsidRPr="00E60A44">
        <w:rPr>
          <w:lang w:eastAsia="zh-CN"/>
        </w:rPr>
        <w:t xml:space="preserve">Carol Marvel, </w:t>
      </w:r>
      <w:r w:rsidRPr="00D356EB">
        <w:rPr>
          <w:i/>
          <w:iCs/>
          <w:lang w:eastAsia="zh-CN"/>
        </w:rPr>
        <w:t>Pro</w:t>
      </w:r>
      <w:r w:rsidR="00D356EB">
        <w:rPr>
          <w:i/>
          <w:iCs/>
          <w:lang w:eastAsia="zh-CN"/>
        </w:rPr>
        <w:t>-</w:t>
      </w:r>
      <w:r w:rsidRPr="00D356EB">
        <w:rPr>
          <w:i/>
          <w:iCs/>
          <w:lang w:eastAsia="zh-CN"/>
        </w:rPr>
        <w:t>Tem</w:t>
      </w:r>
      <w:r w:rsidRPr="00E60A44">
        <w:rPr>
          <w:lang w:eastAsia="zh-CN"/>
        </w:rPr>
        <w:t xml:space="preserve"> Clerk of the Board</w:t>
      </w:r>
    </w:p>
    <w:p w14:paraId="1ECD59D4" w14:textId="77777777" w:rsidR="00056FDB" w:rsidRDefault="00056FDB" w:rsidP="00E60A44">
      <w:pPr>
        <w:jc w:val="both"/>
        <w:rPr>
          <w:lang w:eastAsia="zh-CN"/>
        </w:rPr>
      </w:pPr>
    </w:p>
    <w:p w14:paraId="46E1771B" w14:textId="77777777" w:rsidR="00056FDB" w:rsidRDefault="00056FDB" w:rsidP="00E60A44">
      <w:pPr>
        <w:jc w:val="both"/>
        <w:rPr>
          <w:lang w:eastAsia="zh-CN"/>
        </w:rPr>
      </w:pPr>
    </w:p>
    <w:p w14:paraId="58AC6084" w14:textId="77777777" w:rsidR="00056FDB" w:rsidRDefault="00056FDB" w:rsidP="00E60A44">
      <w:pPr>
        <w:jc w:val="both"/>
        <w:rPr>
          <w:lang w:eastAsia="zh-CN"/>
        </w:rPr>
      </w:pPr>
    </w:p>
    <w:p w14:paraId="07BC9C25" w14:textId="77777777" w:rsidR="00D155A5" w:rsidRDefault="00D155A5" w:rsidP="00E60A44">
      <w:pPr>
        <w:jc w:val="both"/>
        <w:rPr>
          <w:lang w:eastAsia="zh-CN"/>
        </w:rPr>
      </w:pPr>
    </w:p>
    <w:p w14:paraId="474D79DA" w14:textId="77777777" w:rsidR="00056FDB" w:rsidRPr="00056FDB" w:rsidRDefault="00056FDB" w:rsidP="00056FDB">
      <w:pPr>
        <w:autoSpaceDE w:val="0"/>
        <w:autoSpaceDN w:val="0"/>
        <w:jc w:val="center"/>
        <w:rPr>
          <w:b/>
          <w:smallCaps/>
        </w:rPr>
      </w:pPr>
      <w:r w:rsidRPr="00056FDB">
        <w:rPr>
          <w:b/>
          <w:smallCaps/>
        </w:rPr>
        <w:t>Town of Farmington</w:t>
      </w:r>
    </w:p>
    <w:p w14:paraId="02486BF4" w14:textId="77777777" w:rsidR="00056FDB" w:rsidRPr="00056FDB" w:rsidRDefault="00056FDB" w:rsidP="00056FDB">
      <w:pPr>
        <w:autoSpaceDE w:val="0"/>
        <w:autoSpaceDN w:val="0"/>
        <w:jc w:val="center"/>
        <w:rPr>
          <w:b/>
          <w:smallCaps/>
        </w:rPr>
      </w:pPr>
      <w:r w:rsidRPr="00056FDB">
        <w:rPr>
          <w:b/>
          <w:smallCaps/>
        </w:rPr>
        <w:t>Zoning Board of Appeals</w:t>
      </w:r>
    </w:p>
    <w:p w14:paraId="2F621542" w14:textId="77777777" w:rsidR="00056FDB" w:rsidRPr="00056FDB" w:rsidRDefault="00056FDB" w:rsidP="00056FDB">
      <w:pPr>
        <w:autoSpaceDE w:val="0"/>
        <w:autoSpaceDN w:val="0"/>
        <w:jc w:val="center"/>
        <w:rPr>
          <w:b/>
          <w:smallCaps/>
        </w:rPr>
      </w:pPr>
      <w:r w:rsidRPr="00056FDB">
        <w:rPr>
          <w:b/>
          <w:smallCaps/>
        </w:rPr>
        <w:t>Area Variance Findings and Decision</w:t>
      </w:r>
    </w:p>
    <w:p w14:paraId="60D63F7F" w14:textId="77777777" w:rsidR="00056FDB" w:rsidRPr="00056FDB" w:rsidRDefault="00056FDB" w:rsidP="00056FDB">
      <w:pPr>
        <w:autoSpaceDE w:val="0"/>
        <w:autoSpaceDN w:val="0"/>
        <w:jc w:val="center"/>
        <w:rPr>
          <w:szCs w:val="28"/>
        </w:rPr>
      </w:pPr>
    </w:p>
    <w:p w14:paraId="164ED6A9" w14:textId="77777777" w:rsidR="00056FDB" w:rsidRPr="00056FDB" w:rsidRDefault="00056FDB" w:rsidP="00056FDB">
      <w:pPr>
        <w:autoSpaceDE w:val="0"/>
        <w:autoSpaceDN w:val="0"/>
        <w:rPr>
          <w:szCs w:val="22"/>
        </w:rPr>
      </w:pPr>
      <w:r w:rsidRPr="00056FDB">
        <w:rPr>
          <w:b/>
          <w:smallCaps/>
          <w:szCs w:val="22"/>
        </w:rPr>
        <w:t>Applicant:</w:t>
      </w:r>
      <w:r w:rsidRPr="00056FDB">
        <w:rPr>
          <w:szCs w:val="22"/>
        </w:rPr>
        <w:tab/>
        <w:t>Jacob Kirsch</w:t>
      </w:r>
      <w:r w:rsidRPr="00056FDB">
        <w:rPr>
          <w:szCs w:val="22"/>
        </w:rPr>
        <w:tab/>
        <w:t xml:space="preserve"> </w:t>
      </w:r>
      <w:r w:rsidRPr="00056FDB">
        <w:rPr>
          <w:szCs w:val="22"/>
        </w:rPr>
        <w:tab/>
      </w:r>
      <w:r w:rsidRPr="00056FDB">
        <w:rPr>
          <w:szCs w:val="22"/>
        </w:rPr>
        <w:tab/>
      </w:r>
      <w:r w:rsidRPr="00056FDB">
        <w:rPr>
          <w:b/>
          <w:szCs w:val="22"/>
        </w:rPr>
        <w:t xml:space="preserve">File: </w:t>
      </w:r>
      <w:r w:rsidRPr="00056FDB">
        <w:rPr>
          <w:szCs w:val="22"/>
        </w:rPr>
        <w:t>ZB #0804-24</w:t>
      </w:r>
    </w:p>
    <w:p w14:paraId="698DDDF8" w14:textId="77777777" w:rsidR="00056FDB" w:rsidRPr="00056FDB" w:rsidRDefault="00056FDB" w:rsidP="00056FDB">
      <w:pPr>
        <w:keepNext/>
        <w:autoSpaceDE w:val="0"/>
        <w:autoSpaceDN w:val="0"/>
        <w:ind w:left="720" w:firstLine="720"/>
        <w:outlineLvl w:val="0"/>
        <w:rPr>
          <w:szCs w:val="22"/>
        </w:rPr>
      </w:pPr>
      <w:r w:rsidRPr="00056FDB">
        <w:rPr>
          <w:szCs w:val="22"/>
        </w:rPr>
        <w:t>6179 Buckskin Drive</w:t>
      </w:r>
      <w:r w:rsidRPr="00056FDB">
        <w:rPr>
          <w:szCs w:val="22"/>
        </w:rPr>
        <w:tab/>
        <w:t xml:space="preserve">            </w:t>
      </w:r>
      <w:r w:rsidRPr="00056FDB">
        <w:rPr>
          <w:b/>
          <w:szCs w:val="22"/>
        </w:rPr>
        <w:t xml:space="preserve">Zoning District: </w:t>
      </w:r>
      <w:r w:rsidRPr="00056FDB">
        <w:rPr>
          <w:szCs w:val="22"/>
        </w:rPr>
        <w:t xml:space="preserve">NB Neighborhood Business </w:t>
      </w:r>
    </w:p>
    <w:p w14:paraId="0289655D" w14:textId="77777777" w:rsidR="00056FDB" w:rsidRPr="00056FDB" w:rsidRDefault="00056FDB" w:rsidP="00056FDB">
      <w:pPr>
        <w:autoSpaceDE w:val="0"/>
        <w:autoSpaceDN w:val="0"/>
        <w:ind w:left="720" w:firstLine="720"/>
      </w:pPr>
      <w:r w:rsidRPr="00056FDB">
        <w:rPr>
          <w:szCs w:val="22"/>
        </w:rPr>
        <w:t>Farmington, NY  14425</w:t>
      </w:r>
      <w:r w:rsidRPr="00056FDB">
        <w:rPr>
          <w:szCs w:val="22"/>
        </w:rPr>
        <w:tab/>
      </w:r>
      <w:r w:rsidRPr="00056FDB">
        <w:rPr>
          <w:b/>
          <w:szCs w:val="22"/>
        </w:rPr>
        <w:t xml:space="preserve">Published Legal Notice on: </w:t>
      </w:r>
      <w:r w:rsidRPr="00056FDB">
        <w:rPr>
          <w:szCs w:val="22"/>
        </w:rPr>
        <w:t xml:space="preserve"> </w:t>
      </w:r>
      <w:r w:rsidRPr="00056FDB">
        <w:rPr>
          <w:color w:val="FF0000"/>
          <w:sz w:val="22"/>
          <w:szCs w:val="22"/>
        </w:rPr>
        <w:t xml:space="preserve"> </w:t>
      </w:r>
      <w:r w:rsidRPr="00056FDB">
        <w:rPr>
          <w:sz w:val="22"/>
          <w:szCs w:val="22"/>
        </w:rPr>
        <w:t>9/08/2024</w:t>
      </w:r>
    </w:p>
    <w:p w14:paraId="6C025455" w14:textId="77777777" w:rsidR="00056FDB" w:rsidRPr="00056FDB" w:rsidRDefault="00056FDB" w:rsidP="00056FDB">
      <w:pPr>
        <w:autoSpaceDE w:val="0"/>
        <w:autoSpaceDN w:val="0"/>
        <w:ind w:left="720" w:firstLine="720"/>
        <w:rPr>
          <w:szCs w:val="22"/>
        </w:rPr>
      </w:pPr>
      <w:r w:rsidRPr="00056FDB">
        <w:tab/>
      </w:r>
      <w:r w:rsidRPr="00056FDB">
        <w:tab/>
      </w:r>
      <w:r w:rsidRPr="00056FDB">
        <w:tab/>
      </w:r>
      <w:r w:rsidRPr="00056FDB">
        <w:tab/>
      </w:r>
      <w:r w:rsidRPr="00056FDB">
        <w:rPr>
          <w:b/>
          <w:szCs w:val="22"/>
        </w:rPr>
        <w:t xml:space="preserve">County Planning Action on: </w:t>
      </w:r>
      <w:r w:rsidRPr="00056FDB">
        <w:rPr>
          <w:bCs/>
          <w:szCs w:val="22"/>
        </w:rPr>
        <w:t>N/A</w:t>
      </w:r>
    </w:p>
    <w:p w14:paraId="306A3FE3" w14:textId="77777777" w:rsidR="00056FDB" w:rsidRPr="00056FDB" w:rsidRDefault="00056FDB" w:rsidP="00056FDB">
      <w:pPr>
        <w:tabs>
          <w:tab w:val="left" w:pos="3600"/>
        </w:tabs>
        <w:autoSpaceDE w:val="0"/>
        <w:autoSpaceDN w:val="0"/>
        <w:rPr>
          <w:szCs w:val="22"/>
        </w:rPr>
      </w:pPr>
      <w:r w:rsidRPr="00056FDB">
        <w:rPr>
          <w:szCs w:val="22"/>
        </w:rPr>
        <w:tab/>
      </w:r>
      <w:r w:rsidRPr="00056FDB">
        <w:rPr>
          <w:szCs w:val="22"/>
        </w:rPr>
        <w:tab/>
      </w:r>
      <w:r w:rsidRPr="00056FDB">
        <w:rPr>
          <w:b/>
          <w:szCs w:val="22"/>
        </w:rPr>
        <w:t xml:space="preserve">County Referral #: </w:t>
      </w:r>
      <w:r w:rsidRPr="00056FDB">
        <w:rPr>
          <w:szCs w:val="22"/>
        </w:rPr>
        <w:t>N/A</w:t>
      </w:r>
    </w:p>
    <w:p w14:paraId="7721AD5F" w14:textId="77777777" w:rsidR="00056FDB" w:rsidRPr="00056FDB" w:rsidRDefault="00056FDB" w:rsidP="00056FDB">
      <w:pPr>
        <w:tabs>
          <w:tab w:val="left" w:pos="3600"/>
        </w:tabs>
        <w:autoSpaceDE w:val="0"/>
        <w:autoSpaceDN w:val="0"/>
        <w:rPr>
          <w:szCs w:val="22"/>
        </w:rPr>
      </w:pPr>
      <w:r w:rsidRPr="00056FDB">
        <w:rPr>
          <w:szCs w:val="22"/>
        </w:rPr>
        <w:tab/>
      </w:r>
      <w:r w:rsidRPr="00056FDB">
        <w:rPr>
          <w:szCs w:val="22"/>
        </w:rPr>
        <w:tab/>
      </w:r>
      <w:r w:rsidRPr="00056FDB">
        <w:rPr>
          <w:b/>
          <w:szCs w:val="22"/>
        </w:rPr>
        <w:t xml:space="preserve">Public Hearing held on: </w:t>
      </w:r>
      <w:r w:rsidRPr="00056FDB">
        <w:rPr>
          <w:szCs w:val="22"/>
        </w:rPr>
        <w:t>September 23, 2024</w:t>
      </w:r>
    </w:p>
    <w:p w14:paraId="62050168" w14:textId="77777777" w:rsidR="00056FDB" w:rsidRPr="00056FDB" w:rsidRDefault="00056FDB" w:rsidP="00056FDB">
      <w:pPr>
        <w:tabs>
          <w:tab w:val="left" w:pos="3600"/>
        </w:tabs>
        <w:autoSpaceDE w:val="0"/>
        <w:autoSpaceDN w:val="0"/>
        <w:rPr>
          <w:b/>
          <w:szCs w:val="22"/>
        </w:rPr>
      </w:pPr>
      <w:r w:rsidRPr="00056FDB">
        <w:rPr>
          <w:szCs w:val="22"/>
        </w:rPr>
        <w:tab/>
      </w:r>
      <w:r w:rsidRPr="00056FDB">
        <w:rPr>
          <w:szCs w:val="22"/>
        </w:rPr>
        <w:tab/>
        <w:t xml:space="preserve">  Continued on October 28, 2024</w:t>
      </w:r>
    </w:p>
    <w:p w14:paraId="7513E232" w14:textId="77777777" w:rsidR="00056FDB" w:rsidRPr="00056FDB" w:rsidRDefault="00056FDB" w:rsidP="00056FDB">
      <w:pPr>
        <w:autoSpaceDE w:val="0"/>
        <w:autoSpaceDN w:val="0"/>
        <w:rPr>
          <w:szCs w:val="22"/>
        </w:rPr>
      </w:pPr>
    </w:p>
    <w:p w14:paraId="16D99C31" w14:textId="77777777" w:rsidR="00056FDB" w:rsidRPr="00056FDB" w:rsidRDefault="00056FDB" w:rsidP="00056FDB">
      <w:pPr>
        <w:autoSpaceDE w:val="0"/>
        <w:autoSpaceDN w:val="0"/>
        <w:jc w:val="both"/>
        <w:rPr>
          <w:szCs w:val="22"/>
        </w:rPr>
      </w:pPr>
      <w:r w:rsidRPr="00056FDB">
        <w:rPr>
          <w:b/>
          <w:szCs w:val="22"/>
        </w:rPr>
        <w:t>Property Location:</w:t>
      </w:r>
      <w:r w:rsidRPr="00056FDB">
        <w:rPr>
          <w:szCs w:val="22"/>
        </w:rPr>
        <w:t>153 Church Avenue, Farmington, New York 14425</w:t>
      </w:r>
    </w:p>
    <w:p w14:paraId="3549B960" w14:textId="77777777" w:rsidR="00056FDB" w:rsidRPr="00056FDB" w:rsidRDefault="00056FDB" w:rsidP="00056FDB">
      <w:pPr>
        <w:autoSpaceDE w:val="0"/>
        <w:autoSpaceDN w:val="0"/>
        <w:jc w:val="both"/>
        <w:rPr>
          <w:szCs w:val="22"/>
        </w:rPr>
      </w:pPr>
    </w:p>
    <w:p w14:paraId="68596CD7" w14:textId="77777777" w:rsidR="00056FDB" w:rsidRPr="00056FDB" w:rsidRDefault="00056FDB" w:rsidP="00056FDB">
      <w:pPr>
        <w:autoSpaceDE w:val="0"/>
        <w:autoSpaceDN w:val="0"/>
        <w:jc w:val="both"/>
        <w:rPr>
          <w:szCs w:val="22"/>
        </w:rPr>
      </w:pPr>
      <w:r w:rsidRPr="00056FDB">
        <w:rPr>
          <w:b/>
          <w:bCs/>
          <w:szCs w:val="22"/>
        </w:rPr>
        <w:t xml:space="preserve">Property Owner:  </w:t>
      </w:r>
      <w:r w:rsidRPr="00056FDB">
        <w:rPr>
          <w:szCs w:val="22"/>
        </w:rPr>
        <w:t xml:space="preserve">St. John’s Lutheran Church, 153 Church Avenue, Farmington, New York </w:t>
      </w:r>
      <w:r w:rsidRPr="00056FDB">
        <w:rPr>
          <w:szCs w:val="22"/>
        </w:rPr>
        <w:tab/>
      </w:r>
      <w:r w:rsidRPr="00056FDB">
        <w:rPr>
          <w:szCs w:val="22"/>
        </w:rPr>
        <w:tab/>
      </w:r>
      <w:r w:rsidRPr="00056FDB">
        <w:rPr>
          <w:szCs w:val="22"/>
        </w:rPr>
        <w:tab/>
        <w:t xml:space="preserve">        14425</w:t>
      </w:r>
    </w:p>
    <w:p w14:paraId="49B1738F" w14:textId="77777777" w:rsidR="00056FDB" w:rsidRPr="00056FDB" w:rsidRDefault="00056FDB" w:rsidP="00056FDB">
      <w:pPr>
        <w:autoSpaceDE w:val="0"/>
        <w:autoSpaceDN w:val="0"/>
        <w:rPr>
          <w:szCs w:val="22"/>
        </w:rPr>
      </w:pPr>
      <w:r w:rsidRPr="00056FDB">
        <w:rPr>
          <w:szCs w:val="22"/>
        </w:rPr>
        <w:tab/>
      </w:r>
    </w:p>
    <w:p w14:paraId="37AB0DAA" w14:textId="77777777" w:rsidR="00056FDB" w:rsidRPr="00056FDB" w:rsidRDefault="00056FDB" w:rsidP="00056FDB">
      <w:pPr>
        <w:autoSpaceDE w:val="0"/>
        <w:autoSpaceDN w:val="0"/>
        <w:rPr>
          <w:szCs w:val="22"/>
        </w:rPr>
      </w:pPr>
      <w:r w:rsidRPr="00056FDB">
        <w:rPr>
          <w:b/>
          <w:szCs w:val="22"/>
        </w:rPr>
        <w:t>Applicable Section of Town Code:</w:t>
      </w:r>
      <w:r w:rsidRPr="00056FDB">
        <w:rPr>
          <w:szCs w:val="22"/>
        </w:rPr>
        <w:t xml:space="preserve"> Chapter 165, Article V, Section 58 A. </w:t>
      </w:r>
    </w:p>
    <w:p w14:paraId="38380EFF" w14:textId="77777777" w:rsidR="00056FDB" w:rsidRPr="00056FDB" w:rsidRDefault="00056FDB" w:rsidP="00056FDB">
      <w:pPr>
        <w:autoSpaceDE w:val="0"/>
        <w:autoSpaceDN w:val="0"/>
        <w:rPr>
          <w:szCs w:val="22"/>
        </w:rPr>
      </w:pPr>
    </w:p>
    <w:p w14:paraId="59A4171D" w14:textId="77777777" w:rsidR="00056FDB" w:rsidRPr="00056FDB" w:rsidRDefault="00056FDB" w:rsidP="00056FDB">
      <w:pPr>
        <w:contextualSpacing/>
        <w:jc w:val="both"/>
        <w:rPr>
          <w:rFonts w:eastAsia="Calibri"/>
        </w:rPr>
      </w:pPr>
      <w:r w:rsidRPr="00056FDB">
        <w:rPr>
          <w:rFonts w:eastAsia="Calibri"/>
          <w:b/>
          <w:bCs/>
        </w:rPr>
        <w:t>Requirement for Which Variance is Requested:</w:t>
      </w:r>
      <w:r w:rsidRPr="00056FDB">
        <w:rPr>
          <w:rFonts w:ascii="Calibri" w:eastAsia="Calibri" w:hAnsi="Calibri"/>
          <w:sz w:val="22"/>
          <w:szCs w:val="22"/>
        </w:rPr>
        <w:t xml:space="preserve"> </w:t>
      </w:r>
      <w:r w:rsidRPr="00056FDB">
        <w:rPr>
          <w:rFonts w:eastAsia="Calibri"/>
        </w:rPr>
        <w:t xml:space="preserve">The applicant is requesting an area variance to allow for the replacement of an existing storage shed used for a food pantry, an accessory structure, with a slightly larger structure to continue to be used as a community food pantry.  The proposed food pantry structure will be located in the same Front Yard portion of the property at 153 Church Avenue.  The Town Code, Chapter 165, Article V, Section 58 A requires all accessory structures to be in the Rear Yard portion of a lot. </w:t>
      </w:r>
    </w:p>
    <w:p w14:paraId="0717A282" w14:textId="77777777" w:rsidR="00056FDB" w:rsidRPr="00056FDB" w:rsidRDefault="00056FDB" w:rsidP="00056FDB">
      <w:pPr>
        <w:contextualSpacing/>
        <w:jc w:val="both"/>
        <w:rPr>
          <w:rFonts w:eastAsia="Calibri"/>
        </w:rPr>
      </w:pPr>
    </w:p>
    <w:p w14:paraId="30C20914" w14:textId="77777777" w:rsidR="00056FDB" w:rsidRPr="00056FDB" w:rsidRDefault="00056FDB" w:rsidP="00056FDB">
      <w:pPr>
        <w:autoSpaceDE w:val="0"/>
        <w:autoSpaceDN w:val="0"/>
        <w:jc w:val="both"/>
        <w:rPr>
          <w:bCs/>
          <w:szCs w:val="22"/>
        </w:rPr>
      </w:pPr>
      <w:r w:rsidRPr="00056FDB">
        <w:rPr>
          <w:b/>
          <w:szCs w:val="22"/>
        </w:rPr>
        <w:t>State Environmental Quality Review Determination</w:t>
      </w:r>
      <w:r w:rsidRPr="00056FDB">
        <w:rPr>
          <w:bCs/>
          <w:szCs w:val="22"/>
        </w:rPr>
        <w:t>: The granting of an Area Variance for an accessory structure is classified as a Type II Action under Part 617.5 (c) (9) and (11) of the State Environmental Quality Review (SEQR) Regulations. Type II Actions have been determined, under the SEQR Regulations, not to have a substantial adverse impact upon the environment or are otherwise precluded from further environmental review under article 8 of the State Environmental Conservation Law (ECL).</w:t>
      </w:r>
    </w:p>
    <w:p w14:paraId="1EE3126B" w14:textId="77777777" w:rsidR="00056FDB" w:rsidRPr="00056FDB" w:rsidRDefault="00056FDB" w:rsidP="00056FDB">
      <w:pPr>
        <w:autoSpaceDE w:val="0"/>
        <w:autoSpaceDN w:val="0"/>
        <w:jc w:val="both"/>
        <w:rPr>
          <w:szCs w:val="22"/>
        </w:rPr>
      </w:pPr>
    </w:p>
    <w:p w14:paraId="084657A9" w14:textId="77777777" w:rsidR="00056FDB" w:rsidRPr="00056FDB" w:rsidRDefault="00056FDB" w:rsidP="00056FDB">
      <w:pPr>
        <w:autoSpaceDE w:val="0"/>
        <w:autoSpaceDN w:val="0"/>
        <w:jc w:val="both"/>
        <w:rPr>
          <w:szCs w:val="22"/>
        </w:rPr>
      </w:pPr>
      <w:r w:rsidRPr="00056FDB">
        <w:rPr>
          <w:b/>
          <w:szCs w:val="22"/>
        </w:rPr>
        <w:t xml:space="preserve">County Planning Referral Recommendation: </w:t>
      </w:r>
      <w:r w:rsidRPr="00056FDB">
        <w:rPr>
          <w:szCs w:val="22"/>
        </w:rPr>
        <w:t>N/A.  Property is not located within the jurisdictional area specified in Section 239-l of the New York State General Municipal Law, therefore, no referral is required to the County Planning Board.</w:t>
      </w:r>
    </w:p>
    <w:p w14:paraId="0D9D9822" w14:textId="77777777" w:rsidR="00056FDB" w:rsidRPr="00056FDB" w:rsidRDefault="00056FDB" w:rsidP="00056FDB">
      <w:pPr>
        <w:autoSpaceDE w:val="0"/>
        <w:autoSpaceDN w:val="0"/>
        <w:jc w:val="both"/>
        <w:rPr>
          <w:szCs w:val="22"/>
        </w:rPr>
      </w:pPr>
    </w:p>
    <w:p w14:paraId="71E20A7E" w14:textId="77777777" w:rsidR="00056FDB" w:rsidRPr="00056FDB" w:rsidRDefault="00056FDB" w:rsidP="00056FDB">
      <w:pPr>
        <w:autoSpaceDE w:val="0"/>
        <w:autoSpaceDN w:val="0"/>
        <w:jc w:val="both"/>
        <w:rPr>
          <w:szCs w:val="22"/>
        </w:rPr>
      </w:pPr>
      <w:r w:rsidRPr="00056FDB">
        <w:rPr>
          <w:szCs w:val="22"/>
        </w:rPr>
        <w:t xml:space="preserve">           </w:t>
      </w:r>
    </w:p>
    <w:p w14:paraId="07B9822E" w14:textId="77777777" w:rsidR="00056FDB" w:rsidRPr="00056FDB" w:rsidRDefault="00056FDB" w:rsidP="00056FDB">
      <w:pPr>
        <w:autoSpaceDE w:val="0"/>
        <w:autoSpaceDN w:val="0"/>
        <w:rPr>
          <w:b/>
          <w:szCs w:val="28"/>
        </w:rPr>
      </w:pPr>
      <w:r w:rsidRPr="00056FDB">
        <w:rPr>
          <w:b/>
          <w:szCs w:val="28"/>
        </w:rPr>
        <w:t>FACTORS CONSIDERED AND BOARD FINDINGS</w:t>
      </w:r>
    </w:p>
    <w:p w14:paraId="72C3E2AB" w14:textId="77777777" w:rsidR="00056FDB" w:rsidRPr="00056FDB" w:rsidRDefault="00056FDB" w:rsidP="00056FDB">
      <w:pPr>
        <w:autoSpaceDE w:val="0"/>
        <w:autoSpaceDN w:val="0"/>
        <w:jc w:val="both"/>
        <w:rPr>
          <w:szCs w:val="28"/>
        </w:rPr>
      </w:pPr>
    </w:p>
    <w:p w14:paraId="5FDBB0A8" w14:textId="77777777" w:rsidR="00056FDB" w:rsidRPr="00056FDB" w:rsidRDefault="00056FDB" w:rsidP="00056FDB">
      <w:pPr>
        <w:autoSpaceDE w:val="0"/>
        <w:autoSpaceDN w:val="0"/>
        <w:jc w:val="both"/>
        <w:rPr>
          <w:szCs w:val="28"/>
        </w:rPr>
      </w:pPr>
    </w:p>
    <w:p w14:paraId="0A1504A9" w14:textId="77777777" w:rsidR="00056FDB" w:rsidRPr="00056FDB" w:rsidRDefault="00056FDB" w:rsidP="00056FDB">
      <w:pPr>
        <w:autoSpaceDE w:val="0"/>
        <w:autoSpaceDN w:val="0"/>
        <w:jc w:val="both"/>
        <w:rPr>
          <w:szCs w:val="22"/>
        </w:rPr>
      </w:pPr>
      <w:r w:rsidRPr="00056FDB">
        <w:rPr>
          <w:b/>
          <w:szCs w:val="22"/>
        </w:rPr>
        <w:t>1.</w:t>
      </w:r>
      <w:r w:rsidRPr="00056FDB">
        <w:rPr>
          <w:szCs w:val="22"/>
        </w:rPr>
        <w:t xml:space="preserve"> Whether an undesirable change will be produced in the character of the neighborhood or a detriment to nearby properties will be created by the granting of the Area Variance.</w:t>
      </w:r>
    </w:p>
    <w:p w14:paraId="636082E3" w14:textId="77777777" w:rsidR="00056FDB" w:rsidRPr="00056FDB" w:rsidRDefault="00056FDB" w:rsidP="00056FDB">
      <w:pPr>
        <w:autoSpaceDE w:val="0"/>
        <w:autoSpaceDN w:val="0"/>
        <w:jc w:val="both"/>
        <w:rPr>
          <w:szCs w:val="22"/>
        </w:rPr>
      </w:pPr>
      <w:r w:rsidRPr="00056FDB">
        <w:rPr>
          <w:szCs w:val="22"/>
        </w:rPr>
        <w:t xml:space="preserve">    </w:t>
      </w:r>
      <w:r w:rsidRPr="00056FDB">
        <w:rPr>
          <w:szCs w:val="22"/>
          <w:u w:val="single"/>
        </w:rPr>
        <w:t>___</w:t>
      </w:r>
      <w:r w:rsidRPr="00056FDB">
        <w:rPr>
          <w:szCs w:val="22"/>
        </w:rPr>
        <w:t xml:space="preserve"> Yes        _</w:t>
      </w:r>
      <w:r w:rsidRPr="00056FDB">
        <w:rPr>
          <w:szCs w:val="22"/>
          <w:u w:val="single"/>
        </w:rPr>
        <w:t>X</w:t>
      </w:r>
      <w:r w:rsidRPr="00056FDB">
        <w:rPr>
          <w:szCs w:val="22"/>
        </w:rPr>
        <w:t>_ No</w:t>
      </w:r>
    </w:p>
    <w:p w14:paraId="088A20D9" w14:textId="77777777" w:rsidR="00056FDB" w:rsidRPr="00056FDB" w:rsidRDefault="00056FDB" w:rsidP="00056FDB">
      <w:pPr>
        <w:autoSpaceDE w:val="0"/>
        <w:autoSpaceDN w:val="0"/>
        <w:jc w:val="both"/>
        <w:rPr>
          <w:b/>
          <w:szCs w:val="22"/>
        </w:rPr>
      </w:pPr>
    </w:p>
    <w:p w14:paraId="361AEB44" w14:textId="77777777" w:rsidR="00056FDB" w:rsidRPr="00056FDB" w:rsidRDefault="00056FDB" w:rsidP="00056FDB">
      <w:pPr>
        <w:autoSpaceDE w:val="0"/>
        <w:autoSpaceDN w:val="0"/>
        <w:jc w:val="both"/>
        <w:rPr>
          <w:bCs/>
          <w:szCs w:val="22"/>
        </w:rPr>
      </w:pPr>
      <w:r w:rsidRPr="00056FDB">
        <w:rPr>
          <w:b/>
          <w:szCs w:val="22"/>
        </w:rPr>
        <w:t>Reasons</w:t>
      </w:r>
      <w:r w:rsidRPr="00056FDB">
        <w:rPr>
          <w:bCs/>
          <w:szCs w:val="22"/>
        </w:rPr>
        <w:t xml:space="preserve">: The Zoning Board of Appeals (hereinafter referred to as the Board) finds that the character of this neighborhood is predominantly single-family residential sites, on lots fronting along the north side of Allen Padgham Road and along both sides of Church Avenue.  The Board further finds the proposed accessory structure will be located upon the same area of the St. John’s Lutheran Church parcel as the existing food pantry.  The Board further finds that there are no complaints in the Town’s property file associated with the existing food pantry operations from this church parcel.  The Board further finds that since there are no complaints on file that the granting of the requested area variance, to allow a slightly larger food pantry structure, will not produce an </w:t>
      </w:r>
      <w:r w:rsidRPr="00056FDB">
        <w:rPr>
          <w:szCs w:val="22"/>
        </w:rPr>
        <w:t>undesirable change in the character of the neighborhood or a detriment to nearby properties.</w:t>
      </w:r>
      <w:r w:rsidRPr="00056FDB">
        <w:rPr>
          <w:bCs/>
          <w:szCs w:val="22"/>
        </w:rPr>
        <w:t xml:space="preserve"> </w:t>
      </w:r>
    </w:p>
    <w:p w14:paraId="41C05FA7" w14:textId="77777777" w:rsidR="00056FDB" w:rsidRPr="00056FDB" w:rsidRDefault="00056FDB" w:rsidP="00056FDB">
      <w:pPr>
        <w:autoSpaceDE w:val="0"/>
        <w:autoSpaceDN w:val="0"/>
        <w:jc w:val="both"/>
        <w:rPr>
          <w:bCs/>
          <w:szCs w:val="22"/>
        </w:rPr>
      </w:pPr>
    </w:p>
    <w:p w14:paraId="0C225C3E" w14:textId="77777777" w:rsidR="00056FDB" w:rsidRPr="00056FDB" w:rsidRDefault="00056FDB" w:rsidP="00056FDB">
      <w:pPr>
        <w:autoSpaceDE w:val="0"/>
        <w:autoSpaceDN w:val="0"/>
        <w:jc w:val="both"/>
        <w:rPr>
          <w:szCs w:val="22"/>
        </w:rPr>
      </w:pPr>
      <w:r w:rsidRPr="00056FDB">
        <w:rPr>
          <w:b/>
          <w:szCs w:val="22"/>
        </w:rPr>
        <w:t>2.</w:t>
      </w:r>
      <w:r w:rsidRPr="00056FDB">
        <w:rPr>
          <w:szCs w:val="22"/>
        </w:rPr>
        <w:t xml:space="preserve"> Whether the benefit sought by the applicant can be achieved by a feasible alternative to the re</w:t>
      </w:r>
      <w:r w:rsidRPr="00056FDB">
        <w:rPr>
          <w:szCs w:val="22"/>
        </w:rPr>
        <w:softHyphen/>
        <w:t>quested variance.</w:t>
      </w:r>
      <w:r w:rsidRPr="00056FDB">
        <w:rPr>
          <w:szCs w:val="22"/>
        </w:rPr>
        <w:tab/>
      </w:r>
      <w:r w:rsidRPr="00056FDB">
        <w:rPr>
          <w:szCs w:val="22"/>
          <w:u w:val="single"/>
        </w:rPr>
        <w:t>____</w:t>
      </w:r>
      <w:r w:rsidRPr="00056FDB">
        <w:rPr>
          <w:szCs w:val="22"/>
        </w:rPr>
        <w:t xml:space="preserve"> Yes      _</w:t>
      </w:r>
      <w:r w:rsidRPr="00056FDB">
        <w:rPr>
          <w:szCs w:val="22"/>
          <w:u w:val="single"/>
        </w:rPr>
        <w:t>_X</w:t>
      </w:r>
      <w:r w:rsidRPr="00056FDB">
        <w:rPr>
          <w:szCs w:val="22"/>
        </w:rPr>
        <w:t>__ No</w:t>
      </w:r>
    </w:p>
    <w:p w14:paraId="1D397072" w14:textId="77777777" w:rsidR="00056FDB" w:rsidRPr="00056FDB" w:rsidRDefault="00056FDB" w:rsidP="00056FDB">
      <w:pPr>
        <w:autoSpaceDE w:val="0"/>
        <w:autoSpaceDN w:val="0"/>
        <w:jc w:val="both"/>
        <w:rPr>
          <w:szCs w:val="22"/>
        </w:rPr>
      </w:pPr>
    </w:p>
    <w:p w14:paraId="3F9B888D" w14:textId="6FD5B80F" w:rsidR="00056FDB" w:rsidRPr="00056FDB" w:rsidRDefault="00056FDB" w:rsidP="00056FDB">
      <w:pPr>
        <w:autoSpaceDE w:val="0"/>
        <w:autoSpaceDN w:val="0"/>
        <w:jc w:val="both"/>
        <w:rPr>
          <w:b/>
          <w:bCs/>
          <w:color w:val="FF0000"/>
          <w:szCs w:val="22"/>
        </w:rPr>
      </w:pPr>
      <w:r w:rsidRPr="00056FDB">
        <w:rPr>
          <w:b/>
          <w:szCs w:val="22"/>
        </w:rPr>
        <w:t>Reasons:</w:t>
      </w:r>
      <w:r w:rsidRPr="00056FDB">
        <w:rPr>
          <w:szCs w:val="22"/>
        </w:rPr>
        <w:t xml:space="preserve"> The Board finds there is one area of the church property where the proposed food pantry could be placed in the Rear Yard portion of the site.  The Board further finds that this portion of the site is hidden from public view and would be in a dark area of the property.  The Board further finds that such </w:t>
      </w:r>
      <w:r w:rsidR="0092535C" w:rsidRPr="00056FDB">
        <w:rPr>
          <w:szCs w:val="22"/>
        </w:rPr>
        <w:t>a location</w:t>
      </w:r>
      <w:r w:rsidRPr="00056FDB">
        <w:rPr>
          <w:szCs w:val="22"/>
        </w:rPr>
        <w:t xml:space="preserve"> would necessitate on-site directional signs which would not be necessary with the reuse of the existing food pantry location.  The Board further finds that the proposed area variance would enable the replacement of the existing food pantry in an area involving minimal site disturbance.  The Board further finds that replacing the food pantry structure in the location shown is the most feasible alternative. The Board, based upon these findings, determines that the benefit to the applicant cannot be achieved by a feasible alternative to the requested variance.</w:t>
      </w:r>
    </w:p>
    <w:p w14:paraId="4CD25978" w14:textId="77777777" w:rsidR="00056FDB" w:rsidRPr="00056FDB" w:rsidRDefault="00056FDB" w:rsidP="00056FDB">
      <w:pPr>
        <w:autoSpaceDE w:val="0"/>
        <w:autoSpaceDN w:val="0"/>
        <w:jc w:val="both"/>
        <w:rPr>
          <w:szCs w:val="22"/>
        </w:rPr>
      </w:pPr>
    </w:p>
    <w:p w14:paraId="3CBF3F0A" w14:textId="77777777" w:rsidR="00056FDB" w:rsidRPr="00056FDB" w:rsidRDefault="00056FDB" w:rsidP="00056FDB">
      <w:pPr>
        <w:autoSpaceDE w:val="0"/>
        <w:autoSpaceDN w:val="0"/>
        <w:jc w:val="both"/>
        <w:rPr>
          <w:szCs w:val="22"/>
        </w:rPr>
      </w:pPr>
    </w:p>
    <w:p w14:paraId="0FE2326F" w14:textId="77777777" w:rsidR="00056FDB" w:rsidRPr="00056FDB" w:rsidRDefault="00056FDB" w:rsidP="00056FDB">
      <w:pPr>
        <w:autoSpaceDE w:val="0"/>
        <w:autoSpaceDN w:val="0"/>
        <w:jc w:val="both"/>
        <w:rPr>
          <w:szCs w:val="22"/>
        </w:rPr>
      </w:pPr>
      <w:r w:rsidRPr="00056FDB">
        <w:rPr>
          <w:b/>
          <w:szCs w:val="22"/>
        </w:rPr>
        <w:t>3.</w:t>
      </w:r>
      <w:r w:rsidRPr="00056FDB">
        <w:rPr>
          <w:szCs w:val="22"/>
        </w:rPr>
        <w:t xml:space="preserve"> Whether the requested variance is substantial.</w:t>
      </w:r>
      <w:r w:rsidRPr="00056FDB">
        <w:rPr>
          <w:szCs w:val="22"/>
        </w:rPr>
        <w:tab/>
        <w:t>_</w:t>
      </w:r>
      <w:r w:rsidRPr="00056FDB">
        <w:rPr>
          <w:szCs w:val="22"/>
          <w:u w:val="single"/>
        </w:rPr>
        <w:t xml:space="preserve">_X_ </w:t>
      </w:r>
      <w:r w:rsidRPr="00056FDB">
        <w:rPr>
          <w:szCs w:val="22"/>
        </w:rPr>
        <w:t>Yes</w:t>
      </w:r>
      <w:r w:rsidRPr="00056FDB">
        <w:rPr>
          <w:szCs w:val="22"/>
        </w:rPr>
        <w:tab/>
        <w:t xml:space="preserve"> _</w:t>
      </w:r>
      <w:r w:rsidRPr="00056FDB">
        <w:rPr>
          <w:szCs w:val="22"/>
          <w:u w:val="single"/>
        </w:rPr>
        <w:t>_ _</w:t>
      </w:r>
      <w:r w:rsidRPr="00056FDB">
        <w:rPr>
          <w:szCs w:val="22"/>
        </w:rPr>
        <w:t>_ No</w:t>
      </w:r>
    </w:p>
    <w:p w14:paraId="73B590F5" w14:textId="77777777" w:rsidR="00056FDB" w:rsidRPr="00056FDB" w:rsidRDefault="00056FDB" w:rsidP="00056FDB">
      <w:pPr>
        <w:autoSpaceDE w:val="0"/>
        <w:autoSpaceDN w:val="0"/>
        <w:jc w:val="both"/>
        <w:rPr>
          <w:szCs w:val="22"/>
        </w:rPr>
      </w:pPr>
    </w:p>
    <w:p w14:paraId="1786EF88" w14:textId="77777777" w:rsidR="00056FDB" w:rsidRPr="00056FDB" w:rsidRDefault="00056FDB" w:rsidP="00056FDB">
      <w:pPr>
        <w:autoSpaceDE w:val="0"/>
        <w:autoSpaceDN w:val="0"/>
        <w:jc w:val="both"/>
        <w:rPr>
          <w:szCs w:val="22"/>
        </w:rPr>
      </w:pPr>
      <w:r w:rsidRPr="00056FDB">
        <w:rPr>
          <w:b/>
          <w:szCs w:val="22"/>
        </w:rPr>
        <w:t>Reasons:</w:t>
      </w:r>
      <w:r w:rsidRPr="00056FDB">
        <w:rPr>
          <w:szCs w:val="22"/>
        </w:rPr>
        <w:t xml:space="preserve"> The Board finds that the requested encroachment into the Front Yard portion of the parcel involves a variance of one hundred percent (100%) from that required by Town Code. The Board has consistently found that a variance involving fifty percent (50%) or more is a substantial variance.</w:t>
      </w:r>
    </w:p>
    <w:p w14:paraId="2E9FF6DE" w14:textId="77777777" w:rsidR="00056FDB" w:rsidRPr="00056FDB" w:rsidRDefault="00056FDB" w:rsidP="00056FDB">
      <w:pPr>
        <w:autoSpaceDE w:val="0"/>
        <w:autoSpaceDN w:val="0"/>
        <w:jc w:val="both"/>
        <w:rPr>
          <w:b/>
          <w:szCs w:val="22"/>
        </w:rPr>
      </w:pPr>
    </w:p>
    <w:p w14:paraId="49CE80E8" w14:textId="77777777" w:rsidR="00056FDB" w:rsidRPr="00056FDB" w:rsidRDefault="00056FDB" w:rsidP="00056FDB">
      <w:pPr>
        <w:autoSpaceDE w:val="0"/>
        <w:autoSpaceDN w:val="0"/>
        <w:jc w:val="both"/>
        <w:rPr>
          <w:szCs w:val="22"/>
        </w:rPr>
      </w:pPr>
    </w:p>
    <w:p w14:paraId="12343174" w14:textId="77777777" w:rsidR="00056FDB" w:rsidRPr="00056FDB" w:rsidRDefault="00056FDB" w:rsidP="00056FDB">
      <w:pPr>
        <w:autoSpaceDE w:val="0"/>
        <w:autoSpaceDN w:val="0"/>
        <w:jc w:val="both"/>
        <w:rPr>
          <w:szCs w:val="22"/>
        </w:rPr>
      </w:pPr>
      <w:r w:rsidRPr="00056FDB">
        <w:rPr>
          <w:b/>
          <w:szCs w:val="22"/>
        </w:rPr>
        <w:t>4.</w:t>
      </w:r>
      <w:r w:rsidRPr="00056FDB">
        <w:rPr>
          <w:szCs w:val="22"/>
        </w:rPr>
        <w:t xml:space="preserve"> Whether the proposed variance will have an adverse effect or impact upon the physical en</w:t>
      </w:r>
      <w:r w:rsidRPr="00056FDB">
        <w:rPr>
          <w:szCs w:val="22"/>
        </w:rPr>
        <w:softHyphen/>
        <w:t>viron</w:t>
      </w:r>
      <w:r w:rsidRPr="00056FDB">
        <w:rPr>
          <w:szCs w:val="22"/>
        </w:rPr>
        <w:softHyphen/>
        <w:t>mental conditions in the neighborhood or district.</w:t>
      </w:r>
      <w:r w:rsidRPr="00056FDB">
        <w:rPr>
          <w:szCs w:val="22"/>
        </w:rPr>
        <w:tab/>
        <w:t>___ Yes    _</w:t>
      </w:r>
      <w:r w:rsidRPr="00056FDB">
        <w:rPr>
          <w:szCs w:val="22"/>
          <w:u w:val="single"/>
        </w:rPr>
        <w:t>X_</w:t>
      </w:r>
      <w:r w:rsidRPr="00056FDB">
        <w:rPr>
          <w:szCs w:val="22"/>
        </w:rPr>
        <w:t xml:space="preserve"> No</w:t>
      </w:r>
    </w:p>
    <w:p w14:paraId="7759FB90" w14:textId="77777777" w:rsidR="00056FDB" w:rsidRPr="00056FDB" w:rsidRDefault="00056FDB" w:rsidP="00056FDB">
      <w:pPr>
        <w:autoSpaceDE w:val="0"/>
        <w:autoSpaceDN w:val="0"/>
        <w:jc w:val="both"/>
        <w:rPr>
          <w:szCs w:val="22"/>
        </w:rPr>
      </w:pPr>
    </w:p>
    <w:p w14:paraId="5214CE01" w14:textId="77777777" w:rsidR="00056FDB" w:rsidRPr="00056FDB" w:rsidRDefault="00056FDB" w:rsidP="00056FDB">
      <w:pPr>
        <w:autoSpaceDE w:val="0"/>
        <w:autoSpaceDN w:val="0"/>
        <w:jc w:val="both"/>
      </w:pPr>
      <w:r w:rsidRPr="00056FDB">
        <w:rPr>
          <w:b/>
        </w:rPr>
        <w:t>Reasons:</w:t>
      </w:r>
      <w:r w:rsidRPr="00056FDB">
        <w:t xml:space="preserve"> The Board has considered the criteria for determining significance, as set forth in Section 617.7 of the SEQR Regulations. The Board finds that the proposed Action is clas</w:t>
      </w:r>
      <w:r w:rsidRPr="00056FDB">
        <w:softHyphen/>
      </w:r>
      <w:r w:rsidRPr="00056FDB">
        <w:softHyphen/>
        <w:t>sified as a Type II Action under Section 617.5 (c) of article 8 of the New York State Environmental Con</w:t>
      </w:r>
      <w:r w:rsidRPr="00056FDB">
        <w:softHyphen/>
      </w:r>
      <w:r w:rsidRPr="00056FDB">
        <w:softHyphen/>
        <w:t>servation Law (ECL). The Board finds that Type II Actions listed within the ECL have been determined not to have a significant adverse impact upon the environment and has thereby satisfied the pro</w:t>
      </w:r>
      <w:r w:rsidRPr="00056FDB">
        <w:softHyphen/>
        <w:t>cedural requirements of the ECL.</w:t>
      </w:r>
    </w:p>
    <w:p w14:paraId="032FDE99" w14:textId="77777777" w:rsidR="00056FDB" w:rsidRPr="00056FDB" w:rsidRDefault="00056FDB" w:rsidP="00056FDB">
      <w:pPr>
        <w:autoSpaceDE w:val="0"/>
        <w:autoSpaceDN w:val="0"/>
        <w:jc w:val="both"/>
      </w:pPr>
    </w:p>
    <w:p w14:paraId="5E7B4C14" w14:textId="77777777" w:rsidR="00056FDB" w:rsidRPr="00056FDB" w:rsidRDefault="00056FDB" w:rsidP="00056FDB">
      <w:pPr>
        <w:autoSpaceDE w:val="0"/>
        <w:autoSpaceDN w:val="0"/>
        <w:jc w:val="both"/>
      </w:pPr>
    </w:p>
    <w:p w14:paraId="3B227376" w14:textId="77777777" w:rsidR="00056FDB" w:rsidRPr="00056FDB" w:rsidRDefault="00056FDB" w:rsidP="00056FDB">
      <w:pPr>
        <w:autoSpaceDE w:val="0"/>
        <w:autoSpaceDN w:val="0"/>
        <w:jc w:val="both"/>
        <w:rPr>
          <w:szCs w:val="22"/>
        </w:rPr>
      </w:pPr>
      <w:r w:rsidRPr="00056FDB">
        <w:rPr>
          <w:b/>
          <w:szCs w:val="22"/>
        </w:rPr>
        <w:t>5.</w:t>
      </w:r>
      <w:r w:rsidRPr="00056FDB">
        <w:rPr>
          <w:szCs w:val="22"/>
        </w:rPr>
        <w:t xml:space="preserve"> Whether the alleged difficulty was self-created which consideration shall be relevant to the decision of the board of appeals but shall not necessarily preclude the granting of the Area Vari</w:t>
      </w:r>
      <w:r w:rsidRPr="00056FDB">
        <w:rPr>
          <w:szCs w:val="22"/>
        </w:rPr>
        <w:softHyphen/>
        <w:t>ance.</w:t>
      </w:r>
      <w:r w:rsidRPr="00056FDB">
        <w:rPr>
          <w:szCs w:val="22"/>
        </w:rPr>
        <w:tab/>
      </w:r>
      <w:r w:rsidRPr="00056FDB">
        <w:rPr>
          <w:szCs w:val="22"/>
          <w:u w:val="single"/>
        </w:rPr>
        <w:t>_X__</w:t>
      </w:r>
      <w:r w:rsidRPr="00056FDB">
        <w:rPr>
          <w:szCs w:val="22"/>
        </w:rPr>
        <w:t xml:space="preserve"> Yes        ___ No</w:t>
      </w:r>
    </w:p>
    <w:p w14:paraId="33B43854" w14:textId="77777777" w:rsidR="00056FDB" w:rsidRPr="00056FDB" w:rsidRDefault="00056FDB" w:rsidP="00056FDB">
      <w:pPr>
        <w:autoSpaceDE w:val="0"/>
        <w:autoSpaceDN w:val="0"/>
        <w:jc w:val="both"/>
        <w:rPr>
          <w:szCs w:val="22"/>
        </w:rPr>
      </w:pPr>
    </w:p>
    <w:p w14:paraId="23E1CCC7" w14:textId="77777777" w:rsidR="00056FDB" w:rsidRPr="00056FDB" w:rsidRDefault="00056FDB" w:rsidP="00056FDB">
      <w:pPr>
        <w:autoSpaceDE w:val="0"/>
        <w:autoSpaceDN w:val="0"/>
        <w:jc w:val="both"/>
        <w:rPr>
          <w:szCs w:val="22"/>
        </w:rPr>
      </w:pPr>
      <w:r w:rsidRPr="00056FDB">
        <w:rPr>
          <w:b/>
          <w:szCs w:val="22"/>
        </w:rPr>
        <w:t>Reasons:</w:t>
      </w:r>
      <w:r w:rsidRPr="00056FDB">
        <w:rPr>
          <w:szCs w:val="22"/>
        </w:rPr>
        <w:t xml:space="preserve"> The Board finds that in this instance the alleged difficulty is self-created, as an area variance would be necessary to allow for the placement of any accessory structure to the existing principal structure (i.e., the Church) to be located in the Front Yard Area of the parcel.  The Board further finds that placing the proposed accessory structure within the Rear Yard portion of the parcel would create restrictions for the public’s access to and use of the proposed food pantry and that a Rear Yard location would create visibility restrictions to the food cupboard which could also lead to vandalism.  The Board further finds that placing the accessory structure in the proposed location would allow the food pantry to be more accessible and that it would have greater visibility by the public.  The Board further finds that the applicant has followed all steps required in seeking approval for the proposed location on the site. </w:t>
      </w:r>
    </w:p>
    <w:p w14:paraId="2879B51A" w14:textId="77777777" w:rsidR="00056FDB" w:rsidRPr="00056FDB" w:rsidRDefault="00056FDB" w:rsidP="00056FDB">
      <w:pPr>
        <w:autoSpaceDE w:val="0"/>
        <w:autoSpaceDN w:val="0"/>
        <w:jc w:val="both"/>
        <w:rPr>
          <w:szCs w:val="22"/>
        </w:rPr>
      </w:pPr>
    </w:p>
    <w:p w14:paraId="602572DF" w14:textId="5696449E" w:rsidR="00056FDB" w:rsidRPr="00056FDB" w:rsidRDefault="00056FDB" w:rsidP="00056FDB">
      <w:pPr>
        <w:autoSpaceDE w:val="0"/>
        <w:autoSpaceDN w:val="0"/>
        <w:jc w:val="both"/>
        <w:rPr>
          <w:szCs w:val="22"/>
        </w:rPr>
      </w:pPr>
      <w:r w:rsidRPr="00056FDB">
        <w:rPr>
          <w:szCs w:val="22"/>
        </w:rPr>
        <w:t xml:space="preserve">The Board, based upon these </w:t>
      </w:r>
      <w:r w:rsidR="0092535C" w:rsidRPr="00056FDB">
        <w:rPr>
          <w:szCs w:val="22"/>
        </w:rPr>
        <w:t>findings,</w:t>
      </w:r>
      <w:r w:rsidRPr="00056FDB">
        <w:rPr>
          <w:szCs w:val="22"/>
        </w:rPr>
        <w:t xml:space="preserve"> determine that the difficulty facing the applicant, complying with the Front Yard Area restriction for accessory structures, cannot be achieved without some form of relief.  The Board further finds that the relief being requested is felt to be the minimum relief necessary for allowing the continuation of this important community service to our residents.</w:t>
      </w:r>
    </w:p>
    <w:p w14:paraId="17B4B958" w14:textId="77777777" w:rsidR="00056FDB" w:rsidRPr="00056FDB" w:rsidRDefault="00056FDB" w:rsidP="00056FDB">
      <w:pPr>
        <w:autoSpaceDE w:val="0"/>
        <w:autoSpaceDN w:val="0"/>
        <w:jc w:val="center"/>
        <w:rPr>
          <w:b/>
          <w:szCs w:val="28"/>
        </w:rPr>
      </w:pPr>
    </w:p>
    <w:p w14:paraId="0B3720C4" w14:textId="77777777" w:rsidR="00056FDB" w:rsidRPr="00056FDB" w:rsidRDefault="00056FDB" w:rsidP="00056FDB">
      <w:pPr>
        <w:autoSpaceDE w:val="0"/>
        <w:autoSpaceDN w:val="0"/>
        <w:rPr>
          <w:b/>
          <w:szCs w:val="28"/>
        </w:rPr>
      </w:pPr>
    </w:p>
    <w:p w14:paraId="3E3D3FDF" w14:textId="77777777" w:rsidR="00482C7E" w:rsidRDefault="00482C7E" w:rsidP="00056FDB">
      <w:pPr>
        <w:autoSpaceDE w:val="0"/>
        <w:autoSpaceDN w:val="0"/>
        <w:jc w:val="center"/>
        <w:rPr>
          <w:b/>
          <w:szCs w:val="28"/>
        </w:rPr>
      </w:pPr>
    </w:p>
    <w:p w14:paraId="70A4DCBE" w14:textId="77777777" w:rsidR="00482C7E" w:rsidRDefault="00482C7E" w:rsidP="00056FDB">
      <w:pPr>
        <w:autoSpaceDE w:val="0"/>
        <w:autoSpaceDN w:val="0"/>
        <w:jc w:val="center"/>
        <w:rPr>
          <w:b/>
          <w:szCs w:val="28"/>
        </w:rPr>
      </w:pPr>
    </w:p>
    <w:p w14:paraId="5CF0B0BB" w14:textId="4EC82E4B" w:rsidR="00056FDB" w:rsidRPr="00056FDB" w:rsidRDefault="00056FDB" w:rsidP="00056FDB">
      <w:pPr>
        <w:autoSpaceDE w:val="0"/>
        <w:autoSpaceDN w:val="0"/>
        <w:jc w:val="center"/>
        <w:rPr>
          <w:b/>
          <w:szCs w:val="28"/>
        </w:rPr>
      </w:pPr>
      <w:r w:rsidRPr="00056FDB">
        <w:rPr>
          <w:b/>
          <w:szCs w:val="28"/>
        </w:rPr>
        <w:t>DETERMINATION OF THE ZONING BOARD OF APPEALS</w:t>
      </w:r>
    </w:p>
    <w:p w14:paraId="18B8D23F" w14:textId="77777777" w:rsidR="00056FDB" w:rsidRPr="00056FDB" w:rsidRDefault="00056FDB" w:rsidP="00056FDB">
      <w:pPr>
        <w:autoSpaceDE w:val="0"/>
        <w:autoSpaceDN w:val="0"/>
        <w:jc w:val="center"/>
        <w:rPr>
          <w:b/>
          <w:szCs w:val="28"/>
        </w:rPr>
      </w:pPr>
      <w:r w:rsidRPr="00056FDB">
        <w:rPr>
          <w:b/>
          <w:szCs w:val="28"/>
        </w:rPr>
        <w:t>BASED UPON THE ABOVE FACTORS</w:t>
      </w:r>
    </w:p>
    <w:p w14:paraId="05668C56" w14:textId="77777777" w:rsidR="00056FDB" w:rsidRPr="00056FDB" w:rsidRDefault="00056FDB" w:rsidP="00056FDB">
      <w:pPr>
        <w:autoSpaceDE w:val="0"/>
        <w:autoSpaceDN w:val="0"/>
        <w:jc w:val="both"/>
        <w:rPr>
          <w:b/>
          <w:szCs w:val="28"/>
        </w:rPr>
      </w:pPr>
    </w:p>
    <w:p w14:paraId="4A2283BA" w14:textId="77777777" w:rsidR="00056FDB" w:rsidRPr="00056FDB" w:rsidRDefault="00056FDB" w:rsidP="00056FDB">
      <w:pPr>
        <w:autoSpaceDE w:val="0"/>
        <w:autoSpaceDN w:val="0"/>
        <w:jc w:val="both"/>
        <w:rPr>
          <w:szCs w:val="22"/>
        </w:rPr>
      </w:pPr>
      <w:r w:rsidRPr="00056FDB">
        <w:rPr>
          <w:szCs w:val="22"/>
        </w:rPr>
        <w:t>The Zoning Board of Appeals, after reviewing the above five proofs, makes the following decision:</w:t>
      </w:r>
    </w:p>
    <w:p w14:paraId="29245129" w14:textId="77777777" w:rsidR="00056FDB" w:rsidRPr="00056FDB" w:rsidRDefault="00056FDB" w:rsidP="00056FDB">
      <w:pPr>
        <w:tabs>
          <w:tab w:val="left" w:pos="360"/>
        </w:tabs>
        <w:autoSpaceDE w:val="0"/>
        <w:autoSpaceDN w:val="0"/>
        <w:jc w:val="both"/>
        <w:rPr>
          <w:szCs w:val="22"/>
        </w:rPr>
      </w:pPr>
    </w:p>
    <w:p w14:paraId="714A5C85" w14:textId="77777777" w:rsidR="00056FDB" w:rsidRPr="00056FDB" w:rsidRDefault="00056FDB" w:rsidP="00056FDB">
      <w:pPr>
        <w:ind w:left="720"/>
        <w:contextualSpacing/>
        <w:rPr>
          <w:b/>
          <w:bCs/>
          <w:sz w:val="28"/>
        </w:rPr>
      </w:pPr>
      <w:r w:rsidRPr="00056FDB">
        <w:rPr>
          <w:b/>
          <w:bCs/>
          <w:szCs w:val="22"/>
        </w:rPr>
        <w:t xml:space="preserve">That the benefit to the applicant does outweigh any known detriment to the community or neighborhood; and, therefore, the requested area variance to </w:t>
      </w:r>
      <w:r w:rsidRPr="00056FDB">
        <w:rPr>
          <w:rFonts w:eastAsia="Calibri"/>
          <w:b/>
          <w:bCs/>
        </w:rPr>
        <w:t xml:space="preserve">erect a 4-foot-wide by 8-foot-long accessory structure, a woodshed style community food pantry structure, placed within the Front Yard portion of the parcel is </w:t>
      </w:r>
      <w:r w:rsidRPr="00056FDB">
        <w:rPr>
          <w:b/>
          <w:bCs/>
          <w:sz w:val="28"/>
        </w:rPr>
        <w:t xml:space="preserve">APPROVED </w:t>
      </w:r>
      <w:r w:rsidRPr="00056FDB">
        <w:rPr>
          <w:b/>
          <w:bCs/>
          <w:szCs w:val="22"/>
        </w:rPr>
        <w:t>with the following conditions:</w:t>
      </w:r>
    </w:p>
    <w:p w14:paraId="4CCC5739" w14:textId="77777777" w:rsidR="00056FDB" w:rsidRPr="00056FDB" w:rsidRDefault="00056FDB" w:rsidP="00056FDB">
      <w:pPr>
        <w:ind w:left="720"/>
        <w:contextualSpacing/>
        <w:rPr>
          <w:b/>
          <w:bCs/>
          <w:sz w:val="32"/>
          <w:szCs w:val="32"/>
        </w:rPr>
      </w:pPr>
    </w:p>
    <w:p w14:paraId="563AF7C1" w14:textId="77777777" w:rsidR="00056FDB" w:rsidRPr="00056FDB" w:rsidRDefault="00056FDB" w:rsidP="00056FDB">
      <w:pPr>
        <w:numPr>
          <w:ilvl w:val="0"/>
          <w:numId w:val="9"/>
        </w:numPr>
        <w:autoSpaceDE w:val="0"/>
        <w:autoSpaceDN w:val="0"/>
        <w:contextualSpacing/>
      </w:pPr>
      <w:r w:rsidRPr="00056FDB">
        <w:t xml:space="preserve">The proposed accessory structure shall be located within the Front Yard portion of the site and in the location shown on the aerial drawing submitted with the application entitled “Daniel Kirsch’s Eagle Project – Food Pantry Plot Plan,” which shows a Front Setback of fifty-seven (57) feet from the right-of-way of Church Avenue and a Front Setback of forty-seven (47) feet from the right-of-way of Allen Padgham Road and setback four (4) feet south of the Church’s paved south parking lot. </w:t>
      </w:r>
    </w:p>
    <w:p w14:paraId="2F3F7CFC" w14:textId="77777777" w:rsidR="00056FDB" w:rsidRPr="00056FDB" w:rsidRDefault="00056FDB" w:rsidP="00056FDB">
      <w:pPr>
        <w:autoSpaceDE w:val="0"/>
        <w:autoSpaceDN w:val="0"/>
      </w:pPr>
    </w:p>
    <w:p w14:paraId="31AA892B" w14:textId="77777777" w:rsidR="00056FDB" w:rsidRPr="00056FDB" w:rsidRDefault="00056FDB" w:rsidP="00056FDB">
      <w:pPr>
        <w:numPr>
          <w:ilvl w:val="0"/>
          <w:numId w:val="9"/>
        </w:numPr>
        <w:autoSpaceDE w:val="0"/>
        <w:autoSpaceDN w:val="0"/>
        <w:contextualSpacing/>
        <w:rPr>
          <w:rFonts w:ascii="Calibri" w:eastAsia="Calibri" w:hAnsi="Calibri"/>
        </w:rPr>
      </w:pPr>
      <w:r w:rsidRPr="00056FDB">
        <w:rPr>
          <w:rFonts w:ascii="Calibri" w:eastAsia="Calibri" w:hAnsi="Calibri"/>
        </w:rPr>
        <w:t>The accessory structure shall not be equipped with either electric or water service.</w:t>
      </w:r>
    </w:p>
    <w:p w14:paraId="765D043E" w14:textId="77777777" w:rsidR="00056FDB" w:rsidRPr="00056FDB" w:rsidRDefault="00056FDB" w:rsidP="00056FDB">
      <w:pPr>
        <w:ind w:left="720"/>
        <w:contextualSpacing/>
        <w:rPr>
          <w:rFonts w:ascii="Calibri" w:eastAsia="Calibri" w:hAnsi="Calibri"/>
        </w:rPr>
      </w:pPr>
    </w:p>
    <w:p w14:paraId="6978C59E" w14:textId="77777777" w:rsidR="00056FDB" w:rsidRPr="00056FDB" w:rsidRDefault="00056FDB" w:rsidP="00056FDB">
      <w:pPr>
        <w:numPr>
          <w:ilvl w:val="0"/>
          <w:numId w:val="9"/>
        </w:numPr>
        <w:autoSpaceDE w:val="0"/>
        <w:autoSpaceDN w:val="0"/>
        <w:contextualSpacing/>
        <w:rPr>
          <w:rFonts w:ascii="Calibri" w:eastAsia="Calibri" w:hAnsi="Calibri"/>
        </w:rPr>
      </w:pPr>
      <w:r w:rsidRPr="00056FDB">
        <w:rPr>
          <w:rFonts w:ascii="Calibri" w:eastAsia="Calibri" w:hAnsi="Calibri"/>
        </w:rPr>
        <w:t>The accessory structure shall be placed on the existing ground elevation.</w:t>
      </w:r>
    </w:p>
    <w:p w14:paraId="59422B6B" w14:textId="77777777" w:rsidR="00056FDB" w:rsidRPr="00056FDB" w:rsidRDefault="00056FDB" w:rsidP="00056FDB">
      <w:pPr>
        <w:ind w:left="720"/>
        <w:contextualSpacing/>
        <w:rPr>
          <w:rFonts w:ascii="Calibri" w:eastAsia="Calibri" w:hAnsi="Calibri"/>
        </w:rPr>
      </w:pPr>
    </w:p>
    <w:p w14:paraId="5A888CB9" w14:textId="77777777" w:rsidR="00056FDB" w:rsidRPr="00056FDB" w:rsidRDefault="00056FDB" w:rsidP="00056FDB">
      <w:pPr>
        <w:numPr>
          <w:ilvl w:val="0"/>
          <w:numId w:val="9"/>
        </w:numPr>
        <w:autoSpaceDE w:val="0"/>
        <w:autoSpaceDN w:val="0"/>
        <w:contextualSpacing/>
        <w:rPr>
          <w:rFonts w:ascii="Calibri" w:eastAsia="Calibri" w:hAnsi="Calibri"/>
        </w:rPr>
      </w:pPr>
      <w:r w:rsidRPr="00056FDB">
        <w:rPr>
          <w:rFonts w:ascii="Calibri" w:eastAsia="Calibri" w:hAnsi="Calibri"/>
        </w:rPr>
        <w:t xml:space="preserve">The materials to be used for the accessory structure are to match, to the extent practical, the exterior of the existing church structure. </w:t>
      </w:r>
    </w:p>
    <w:p w14:paraId="438B81C7" w14:textId="77777777" w:rsidR="00056FDB" w:rsidRPr="00056FDB" w:rsidRDefault="00056FDB" w:rsidP="00056FDB">
      <w:pPr>
        <w:ind w:left="720"/>
        <w:contextualSpacing/>
        <w:rPr>
          <w:rFonts w:ascii="Calibri" w:eastAsia="Calibri" w:hAnsi="Calibri"/>
        </w:rPr>
      </w:pPr>
    </w:p>
    <w:p w14:paraId="59FE90B3" w14:textId="77777777" w:rsidR="00056FDB" w:rsidRPr="00056FDB" w:rsidRDefault="00056FDB" w:rsidP="00056FDB">
      <w:pPr>
        <w:numPr>
          <w:ilvl w:val="0"/>
          <w:numId w:val="9"/>
        </w:numPr>
        <w:autoSpaceDE w:val="0"/>
        <w:autoSpaceDN w:val="0"/>
        <w:contextualSpacing/>
        <w:rPr>
          <w:rFonts w:ascii="Calibri" w:eastAsia="Calibri" w:hAnsi="Calibri"/>
        </w:rPr>
      </w:pPr>
      <w:r w:rsidRPr="00056FDB">
        <w:rPr>
          <w:rFonts w:ascii="Calibri" w:eastAsia="Calibri" w:hAnsi="Calibri"/>
        </w:rPr>
        <w:t>All site lighting associated with the proposed accessory structure shall comply with the lighting standards contained in Chapter 165 of the Town Code.</w:t>
      </w:r>
    </w:p>
    <w:p w14:paraId="160201F7" w14:textId="77777777" w:rsidR="00056FDB" w:rsidRPr="00056FDB" w:rsidRDefault="00056FDB" w:rsidP="00056FDB">
      <w:pPr>
        <w:ind w:left="720"/>
        <w:contextualSpacing/>
        <w:rPr>
          <w:rFonts w:ascii="Calibri" w:eastAsia="Calibri" w:hAnsi="Calibri"/>
        </w:rPr>
      </w:pPr>
    </w:p>
    <w:p w14:paraId="66121986" w14:textId="77777777" w:rsidR="00056FDB" w:rsidRPr="00056FDB" w:rsidRDefault="00056FDB" w:rsidP="00056FDB">
      <w:pPr>
        <w:numPr>
          <w:ilvl w:val="0"/>
          <w:numId w:val="9"/>
        </w:numPr>
        <w:autoSpaceDE w:val="0"/>
        <w:autoSpaceDN w:val="0"/>
        <w:contextualSpacing/>
        <w:rPr>
          <w:rFonts w:ascii="Calibri" w:eastAsia="Calibri" w:hAnsi="Calibri"/>
        </w:rPr>
      </w:pPr>
      <w:r w:rsidRPr="00056FDB">
        <w:rPr>
          <w:rFonts w:ascii="Calibri" w:eastAsia="Calibri" w:hAnsi="Calibri"/>
        </w:rPr>
        <w:t>Any commercial speech signage shall comply with the sign standards contained in Chapter 165 of the Town Code.</w:t>
      </w:r>
    </w:p>
    <w:p w14:paraId="5F6A1DBE" w14:textId="77777777" w:rsidR="00056FDB" w:rsidRPr="00056FDB" w:rsidRDefault="00056FDB" w:rsidP="00056FDB">
      <w:pPr>
        <w:ind w:left="1080"/>
        <w:contextualSpacing/>
      </w:pPr>
    </w:p>
    <w:p w14:paraId="0503E9BA" w14:textId="77777777" w:rsidR="00056FDB" w:rsidRPr="00056FDB" w:rsidRDefault="00056FDB" w:rsidP="00056FDB">
      <w:pPr>
        <w:numPr>
          <w:ilvl w:val="0"/>
          <w:numId w:val="9"/>
        </w:numPr>
        <w:autoSpaceDE w:val="0"/>
        <w:autoSpaceDN w:val="0"/>
        <w:contextualSpacing/>
        <w:rPr>
          <w:b/>
          <w:bCs/>
        </w:rPr>
      </w:pPr>
      <w:r w:rsidRPr="00056FDB">
        <w:t>All inspections shall be performed and accepted by the Town Code Enforcement Official(s) prior to issuance of the Certificate of Compliance.</w:t>
      </w:r>
    </w:p>
    <w:p w14:paraId="022A4709" w14:textId="77777777" w:rsidR="00056FDB" w:rsidRPr="00056FDB" w:rsidRDefault="00056FDB" w:rsidP="00056FDB">
      <w:pPr>
        <w:ind w:left="1080"/>
        <w:contextualSpacing/>
        <w:rPr>
          <w:b/>
          <w:bCs/>
        </w:rPr>
      </w:pPr>
    </w:p>
    <w:p w14:paraId="2AF3DC2B" w14:textId="77777777" w:rsidR="00056FDB" w:rsidRPr="00056FDB" w:rsidRDefault="00056FDB" w:rsidP="00056FDB">
      <w:pPr>
        <w:ind w:left="720"/>
        <w:rPr>
          <w:bCs/>
        </w:rPr>
      </w:pPr>
    </w:p>
    <w:p w14:paraId="6852246E" w14:textId="77777777" w:rsidR="00056FDB" w:rsidRPr="00056FDB" w:rsidRDefault="00056FDB" w:rsidP="00056FDB">
      <w:pPr>
        <w:autoSpaceDN w:val="0"/>
        <w:jc w:val="both"/>
      </w:pPr>
      <w:r w:rsidRPr="00056FDB">
        <w:rPr>
          <w:b/>
          <w:bCs/>
        </w:rPr>
        <w:t>NOW, THEREFORE, BE IT RESOLVED</w:t>
      </w:r>
      <w:r w:rsidRPr="00056FDB">
        <w:t xml:space="preserve"> that the Board in making this Determina</w:t>
      </w:r>
      <w:r w:rsidRPr="00056FDB">
        <w:softHyphen/>
        <w:t>tion has satis</w:t>
      </w:r>
      <w:r w:rsidRPr="00056FDB">
        <w:softHyphen/>
        <w:t>fied the procedural requirements under New York State Town Law and the Town of Farm</w:t>
      </w:r>
      <w:r w:rsidRPr="00056FDB">
        <w:softHyphen/>
        <w:t>ing</w:t>
      </w:r>
      <w:r w:rsidRPr="00056FDB">
        <w:softHyphen/>
        <w:t xml:space="preserve">ton Town Code. </w:t>
      </w:r>
    </w:p>
    <w:p w14:paraId="324C7364" w14:textId="77777777" w:rsidR="00056FDB" w:rsidRPr="00056FDB" w:rsidRDefault="00056FDB" w:rsidP="00056FDB">
      <w:pPr>
        <w:autoSpaceDN w:val="0"/>
        <w:jc w:val="both"/>
      </w:pPr>
    </w:p>
    <w:p w14:paraId="39F39E97" w14:textId="77777777" w:rsidR="00056FDB" w:rsidRPr="00056FDB" w:rsidRDefault="00056FDB" w:rsidP="00056FDB">
      <w:pPr>
        <w:autoSpaceDE w:val="0"/>
        <w:autoSpaceDN w:val="0"/>
        <w:jc w:val="both"/>
        <w:rPr>
          <w:bCs/>
          <w:szCs w:val="22"/>
        </w:rPr>
      </w:pPr>
      <w:r w:rsidRPr="00056FDB">
        <w:rPr>
          <w:b/>
          <w:bCs/>
        </w:rPr>
        <w:t>BE IT FINALLY RESOLVED</w:t>
      </w:r>
      <w:r w:rsidRPr="00056FDB">
        <w:t xml:space="preserve"> that the Board directs this Resolution be placed in the public file upon this Action and that a copy be provided to the applicant.</w:t>
      </w:r>
    </w:p>
    <w:p w14:paraId="5217E9D6" w14:textId="77777777" w:rsidR="00056FDB" w:rsidRPr="00056FDB" w:rsidRDefault="00056FDB" w:rsidP="00056FDB">
      <w:pPr>
        <w:autoSpaceDE w:val="0"/>
        <w:autoSpaceDN w:val="0"/>
        <w:jc w:val="both"/>
        <w:rPr>
          <w:bCs/>
          <w:szCs w:val="22"/>
        </w:rPr>
      </w:pPr>
    </w:p>
    <w:p w14:paraId="7A728E8E" w14:textId="77777777" w:rsidR="00056FDB" w:rsidRPr="00056FDB" w:rsidRDefault="00056FDB" w:rsidP="00056FDB">
      <w:pPr>
        <w:autoSpaceDE w:val="0"/>
        <w:autoSpaceDN w:val="0"/>
        <w:jc w:val="both"/>
        <w:rPr>
          <w:bCs/>
          <w:szCs w:val="22"/>
        </w:rPr>
      </w:pPr>
      <w:r w:rsidRPr="00056FDB">
        <w:rPr>
          <w:bCs/>
          <w:szCs w:val="22"/>
        </w:rPr>
        <w:t>The above resolution was offered by</w:t>
      </w:r>
      <w:r w:rsidRPr="00056FDB">
        <w:rPr>
          <w:sz w:val="22"/>
          <w:szCs w:val="22"/>
          <w:u w:val="single"/>
          <w:lang w:eastAsia="zh-CN"/>
        </w:rPr>
        <w:t xml:space="preserve"> MS. COCHRANE</w:t>
      </w:r>
      <w:r w:rsidRPr="00056FDB">
        <w:rPr>
          <w:sz w:val="22"/>
          <w:szCs w:val="22"/>
          <w:lang w:eastAsia="zh-CN"/>
        </w:rPr>
        <w:t xml:space="preserve"> </w:t>
      </w:r>
      <w:r w:rsidRPr="00056FDB">
        <w:rPr>
          <w:bCs/>
          <w:szCs w:val="22"/>
        </w:rPr>
        <w:t xml:space="preserve">and seconded by </w:t>
      </w:r>
      <w:r w:rsidRPr="00056FDB">
        <w:rPr>
          <w:sz w:val="22"/>
          <w:szCs w:val="22"/>
          <w:u w:val="single"/>
          <w:lang w:eastAsia="zh-CN"/>
        </w:rPr>
        <w:t>MR. LAY</w:t>
      </w:r>
      <w:r w:rsidRPr="00056FDB">
        <w:rPr>
          <w:bCs/>
          <w:szCs w:val="22"/>
        </w:rPr>
        <w:t xml:space="preserve"> at a regu</w:t>
      </w:r>
      <w:r w:rsidRPr="00056FDB">
        <w:rPr>
          <w:bCs/>
          <w:szCs w:val="22"/>
        </w:rPr>
        <w:softHyphen/>
        <w:t>larly scheduled meeting of the Zoning Board of Appeals held on Monday, October 28, 2024. After Board discussion, the following roll call vote was recorded:</w:t>
      </w:r>
    </w:p>
    <w:p w14:paraId="17D3D94C" w14:textId="77777777" w:rsidR="00056FDB" w:rsidRPr="00056FDB" w:rsidRDefault="00056FDB" w:rsidP="00056FDB">
      <w:pPr>
        <w:autoSpaceDE w:val="0"/>
        <w:autoSpaceDN w:val="0"/>
        <w:jc w:val="both"/>
        <w:rPr>
          <w:bCs/>
          <w:szCs w:val="22"/>
        </w:rPr>
      </w:pPr>
    </w:p>
    <w:p w14:paraId="3543E7E4" w14:textId="47AB2DEB" w:rsidR="00056FDB" w:rsidRPr="00056FDB" w:rsidRDefault="00056FDB" w:rsidP="00056FDB">
      <w:pPr>
        <w:jc w:val="both"/>
        <w:rPr>
          <w:sz w:val="22"/>
          <w:szCs w:val="22"/>
          <w:lang w:eastAsia="zh-CN"/>
        </w:rPr>
      </w:pPr>
      <w:r w:rsidRPr="00056FDB">
        <w:rPr>
          <w:sz w:val="22"/>
          <w:szCs w:val="22"/>
          <w:lang w:eastAsia="zh-CN"/>
        </w:rPr>
        <w:t xml:space="preserve">Kelly Cochrane           </w:t>
      </w:r>
      <w:r w:rsidR="007B4226">
        <w:rPr>
          <w:sz w:val="22"/>
          <w:szCs w:val="22"/>
          <w:lang w:eastAsia="zh-CN"/>
        </w:rPr>
        <w:t xml:space="preserve"> </w:t>
      </w:r>
      <w:r w:rsidRPr="00056FDB">
        <w:rPr>
          <w:sz w:val="22"/>
          <w:szCs w:val="22"/>
          <w:lang w:eastAsia="zh-CN"/>
        </w:rPr>
        <w:t>Aye</w:t>
      </w:r>
      <w:r w:rsidRPr="00056FDB">
        <w:rPr>
          <w:sz w:val="22"/>
          <w:szCs w:val="22"/>
          <w:lang w:eastAsia="zh-CN"/>
        </w:rPr>
        <w:tab/>
      </w:r>
      <w:r w:rsidRPr="00056FDB">
        <w:rPr>
          <w:sz w:val="22"/>
          <w:szCs w:val="22"/>
          <w:lang w:eastAsia="zh-CN"/>
        </w:rPr>
        <w:tab/>
      </w:r>
      <w:r w:rsidRPr="00056FDB">
        <w:rPr>
          <w:sz w:val="22"/>
          <w:szCs w:val="22"/>
          <w:lang w:eastAsia="zh-CN"/>
        </w:rPr>
        <w:tab/>
      </w:r>
    </w:p>
    <w:p w14:paraId="0923E0E9" w14:textId="77777777" w:rsidR="00056FDB" w:rsidRPr="00056FDB" w:rsidRDefault="00056FDB" w:rsidP="00056FDB">
      <w:pPr>
        <w:jc w:val="both"/>
        <w:rPr>
          <w:sz w:val="22"/>
          <w:szCs w:val="22"/>
          <w:lang w:eastAsia="zh-CN"/>
        </w:rPr>
      </w:pPr>
      <w:r w:rsidRPr="00056FDB">
        <w:rPr>
          <w:sz w:val="22"/>
          <w:szCs w:val="22"/>
          <w:lang w:eastAsia="zh-CN"/>
        </w:rPr>
        <w:t xml:space="preserve">Jody Binnix    </w:t>
      </w:r>
      <w:r w:rsidRPr="00056FDB">
        <w:rPr>
          <w:sz w:val="22"/>
          <w:szCs w:val="22"/>
          <w:lang w:eastAsia="zh-CN"/>
        </w:rPr>
        <w:tab/>
        <w:t xml:space="preserve">           Excused</w:t>
      </w:r>
      <w:r w:rsidRPr="00056FDB">
        <w:rPr>
          <w:sz w:val="22"/>
          <w:szCs w:val="22"/>
          <w:lang w:eastAsia="zh-CN"/>
        </w:rPr>
        <w:tab/>
      </w:r>
    </w:p>
    <w:p w14:paraId="4077FE45" w14:textId="77777777" w:rsidR="00056FDB" w:rsidRPr="00056FDB" w:rsidRDefault="00056FDB" w:rsidP="00056FDB">
      <w:pPr>
        <w:jc w:val="both"/>
        <w:rPr>
          <w:sz w:val="22"/>
          <w:szCs w:val="22"/>
          <w:lang w:eastAsia="zh-CN"/>
        </w:rPr>
      </w:pPr>
      <w:r w:rsidRPr="00056FDB">
        <w:rPr>
          <w:sz w:val="22"/>
          <w:szCs w:val="22"/>
          <w:lang w:eastAsia="zh-CN"/>
        </w:rPr>
        <w:t>Tom Lay</w:t>
      </w:r>
      <w:r w:rsidRPr="00056FDB">
        <w:rPr>
          <w:sz w:val="22"/>
          <w:szCs w:val="22"/>
          <w:lang w:eastAsia="zh-CN"/>
        </w:rPr>
        <w:tab/>
        <w:t xml:space="preserve">           Aye</w:t>
      </w:r>
      <w:r w:rsidRPr="00056FDB">
        <w:rPr>
          <w:sz w:val="22"/>
          <w:szCs w:val="22"/>
          <w:lang w:eastAsia="zh-CN"/>
        </w:rPr>
        <w:tab/>
      </w:r>
      <w:r w:rsidRPr="00056FDB">
        <w:rPr>
          <w:sz w:val="22"/>
          <w:szCs w:val="22"/>
          <w:lang w:eastAsia="zh-CN"/>
        </w:rPr>
        <w:tab/>
        <w:t xml:space="preserve"> </w:t>
      </w:r>
    </w:p>
    <w:p w14:paraId="56627CAD" w14:textId="77777777" w:rsidR="00056FDB" w:rsidRPr="00056FDB" w:rsidRDefault="00056FDB" w:rsidP="00056FDB">
      <w:pPr>
        <w:jc w:val="both"/>
        <w:rPr>
          <w:sz w:val="22"/>
          <w:szCs w:val="22"/>
          <w:lang w:eastAsia="zh-CN"/>
        </w:rPr>
      </w:pPr>
      <w:r w:rsidRPr="00056FDB">
        <w:rPr>
          <w:sz w:val="22"/>
          <w:szCs w:val="22"/>
          <w:lang w:eastAsia="zh-CN"/>
        </w:rPr>
        <w:t>Tod Ruthven</w:t>
      </w:r>
      <w:r w:rsidRPr="00056FDB">
        <w:rPr>
          <w:sz w:val="22"/>
          <w:szCs w:val="22"/>
          <w:lang w:eastAsia="zh-CN"/>
        </w:rPr>
        <w:tab/>
        <w:t xml:space="preserve">           Excused</w:t>
      </w:r>
      <w:r w:rsidRPr="00056FDB">
        <w:rPr>
          <w:sz w:val="22"/>
          <w:szCs w:val="22"/>
          <w:lang w:eastAsia="zh-CN"/>
        </w:rPr>
        <w:tab/>
      </w:r>
      <w:r w:rsidRPr="00056FDB">
        <w:rPr>
          <w:sz w:val="22"/>
          <w:szCs w:val="22"/>
          <w:lang w:eastAsia="zh-CN"/>
        </w:rPr>
        <w:tab/>
        <w:t xml:space="preserve"> </w:t>
      </w:r>
    </w:p>
    <w:p w14:paraId="1B55C9FF" w14:textId="77777777" w:rsidR="00056FDB" w:rsidRPr="00056FDB" w:rsidRDefault="00056FDB" w:rsidP="00056FDB">
      <w:pPr>
        <w:jc w:val="both"/>
        <w:rPr>
          <w:sz w:val="22"/>
          <w:szCs w:val="22"/>
          <w:lang w:eastAsia="zh-CN"/>
        </w:rPr>
      </w:pPr>
      <w:r w:rsidRPr="00056FDB">
        <w:rPr>
          <w:sz w:val="22"/>
          <w:szCs w:val="22"/>
          <w:lang w:eastAsia="zh-CN"/>
        </w:rPr>
        <w:t xml:space="preserve">Thomas Yourch           Aye </w:t>
      </w:r>
      <w:r w:rsidRPr="00056FDB">
        <w:rPr>
          <w:sz w:val="22"/>
          <w:szCs w:val="22"/>
          <w:lang w:eastAsia="zh-CN"/>
        </w:rPr>
        <w:tab/>
      </w:r>
      <w:r w:rsidRPr="00056FDB">
        <w:rPr>
          <w:sz w:val="22"/>
          <w:szCs w:val="22"/>
          <w:lang w:eastAsia="zh-CN"/>
        </w:rPr>
        <w:tab/>
        <w:t xml:space="preserve"> </w:t>
      </w:r>
    </w:p>
    <w:p w14:paraId="45330A9C" w14:textId="77777777" w:rsidR="00056FDB" w:rsidRPr="00056FDB" w:rsidRDefault="00056FDB" w:rsidP="00056FDB">
      <w:pPr>
        <w:jc w:val="both"/>
        <w:rPr>
          <w:sz w:val="22"/>
          <w:szCs w:val="22"/>
          <w:lang w:eastAsia="zh-CN"/>
        </w:rPr>
      </w:pPr>
    </w:p>
    <w:p w14:paraId="522AEDBE" w14:textId="77777777" w:rsidR="00056FDB" w:rsidRPr="00056FDB" w:rsidRDefault="00056FDB" w:rsidP="00056FDB">
      <w:pPr>
        <w:jc w:val="both"/>
        <w:rPr>
          <w:sz w:val="22"/>
          <w:szCs w:val="22"/>
          <w:lang w:eastAsia="zh-CN"/>
        </w:rPr>
      </w:pPr>
      <w:r w:rsidRPr="00056FDB">
        <w:rPr>
          <w:sz w:val="22"/>
          <w:szCs w:val="22"/>
          <w:lang w:eastAsia="zh-CN"/>
        </w:rPr>
        <w:t>Motion carried.</w:t>
      </w:r>
    </w:p>
    <w:p w14:paraId="53EF8184" w14:textId="77777777" w:rsidR="00056FDB" w:rsidRPr="00056FDB" w:rsidRDefault="00056FDB" w:rsidP="00056FDB">
      <w:pPr>
        <w:autoSpaceDE w:val="0"/>
        <w:autoSpaceDN w:val="0"/>
        <w:jc w:val="both"/>
        <w:rPr>
          <w:bCs/>
          <w:szCs w:val="22"/>
        </w:rPr>
      </w:pPr>
    </w:p>
    <w:p w14:paraId="26488995" w14:textId="77777777" w:rsidR="00056FDB" w:rsidRPr="00056FDB" w:rsidRDefault="00056FDB" w:rsidP="00056FDB">
      <w:pPr>
        <w:autoSpaceDE w:val="0"/>
        <w:autoSpaceDN w:val="0"/>
        <w:jc w:val="both"/>
        <w:rPr>
          <w:bCs/>
          <w:szCs w:val="22"/>
        </w:rPr>
      </w:pPr>
    </w:p>
    <w:p w14:paraId="47D2F0CB" w14:textId="77777777" w:rsidR="00056FDB" w:rsidRPr="00056FDB" w:rsidRDefault="00056FDB" w:rsidP="00056FDB">
      <w:pPr>
        <w:autoSpaceDE w:val="0"/>
        <w:autoSpaceDN w:val="0"/>
        <w:jc w:val="both"/>
        <w:rPr>
          <w:bCs/>
          <w:szCs w:val="22"/>
        </w:rPr>
      </w:pPr>
      <w:r w:rsidRPr="00056FDB">
        <w:rPr>
          <w:bCs/>
          <w:szCs w:val="22"/>
        </w:rPr>
        <w:t xml:space="preserve">I, </w:t>
      </w:r>
      <w:bookmarkStart w:id="9" w:name="_Hlk101879499"/>
      <w:r w:rsidRPr="00056FDB">
        <w:rPr>
          <w:sz w:val="22"/>
          <w:szCs w:val="22"/>
          <w:lang w:eastAsia="zh-CN"/>
        </w:rPr>
        <w:t>Carol Marvel</w:t>
      </w:r>
      <w:r w:rsidRPr="00056FDB">
        <w:rPr>
          <w:szCs w:val="22"/>
        </w:rPr>
        <w:t>,</w:t>
      </w:r>
      <w:r w:rsidRPr="00056FDB">
        <w:rPr>
          <w:bCs/>
          <w:szCs w:val="22"/>
        </w:rPr>
        <w:t xml:space="preserve"> Clerk </w:t>
      </w:r>
      <w:bookmarkEnd w:id="9"/>
      <w:r w:rsidRPr="00056FDB">
        <w:rPr>
          <w:bCs/>
          <w:szCs w:val="22"/>
        </w:rPr>
        <w:t>of the Board, do hereby attest to the accuracy of the above resolu</w:t>
      </w:r>
      <w:r w:rsidRPr="00056FDB">
        <w:rPr>
          <w:bCs/>
          <w:szCs w:val="22"/>
        </w:rPr>
        <w:softHyphen/>
        <w:t>tion being acted upon and recorded in the minutes of the Farmington Zoning Board of Appeals Meeting for October 28, 2024.</w:t>
      </w:r>
    </w:p>
    <w:p w14:paraId="026C8985" w14:textId="77777777" w:rsidR="00056FDB" w:rsidRPr="00056FDB" w:rsidRDefault="00056FDB" w:rsidP="00056FDB">
      <w:pPr>
        <w:autoSpaceDE w:val="0"/>
        <w:autoSpaceDN w:val="0"/>
        <w:jc w:val="both"/>
        <w:rPr>
          <w:bCs/>
          <w:szCs w:val="22"/>
        </w:rPr>
      </w:pPr>
    </w:p>
    <w:p w14:paraId="18E46AC4" w14:textId="77777777" w:rsidR="00056FDB" w:rsidRPr="00056FDB" w:rsidRDefault="00056FDB" w:rsidP="00056FDB">
      <w:pPr>
        <w:autoSpaceDE w:val="0"/>
        <w:autoSpaceDN w:val="0"/>
        <w:jc w:val="both"/>
        <w:rPr>
          <w:bCs/>
          <w:szCs w:val="22"/>
        </w:rPr>
      </w:pPr>
    </w:p>
    <w:p w14:paraId="0DE0A492" w14:textId="77777777" w:rsidR="00056FDB" w:rsidRPr="00056FDB" w:rsidRDefault="00056FDB" w:rsidP="00056FDB">
      <w:pPr>
        <w:jc w:val="both"/>
        <w:rPr>
          <w:sz w:val="22"/>
          <w:szCs w:val="22"/>
          <w:lang w:eastAsia="zh-CN"/>
        </w:rPr>
      </w:pPr>
      <w:r w:rsidRPr="00056FDB">
        <w:rPr>
          <w:sz w:val="22"/>
          <w:szCs w:val="22"/>
          <w:lang w:eastAsia="zh-CN"/>
        </w:rPr>
        <w:t>___________________________________ L. S.</w:t>
      </w:r>
    </w:p>
    <w:p w14:paraId="7E162477" w14:textId="752215EB" w:rsidR="00056FDB" w:rsidRPr="00056FDB" w:rsidRDefault="00056FDB" w:rsidP="00056FDB">
      <w:pPr>
        <w:jc w:val="both"/>
        <w:rPr>
          <w:sz w:val="22"/>
          <w:szCs w:val="22"/>
          <w:lang w:eastAsia="zh-CN"/>
        </w:rPr>
      </w:pPr>
      <w:r w:rsidRPr="00056FDB">
        <w:rPr>
          <w:sz w:val="22"/>
          <w:szCs w:val="22"/>
          <w:lang w:eastAsia="zh-CN"/>
        </w:rPr>
        <w:t xml:space="preserve">Carol Marvel, </w:t>
      </w:r>
      <w:r w:rsidRPr="00D356EB">
        <w:rPr>
          <w:i/>
          <w:iCs/>
          <w:sz w:val="22"/>
          <w:szCs w:val="22"/>
          <w:lang w:eastAsia="zh-CN"/>
        </w:rPr>
        <w:t>Pro</w:t>
      </w:r>
      <w:r w:rsidR="00D356EB">
        <w:rPr>
          <w:i/>
          <w:iCs/>
          <w:sz w:val="22"/>
          <w:szCs w:val="22"/>
          <w:lang w:eastAsia="zh-CN"/>
        </w:rPr>
        <w:t>-</w:t>
      </w:r>
      <w:r w:rsidRPr="00D356EB">
        <w:rPr>
          <w:i/>
          <w:iCs/>
          <w:sz w:val="22"/>
          <w:szCs w:val="22"/>
          <w:lang w:eastAsia="zh-CN"/>
        </w:rPr>
        <w:t>Tem</w:t>
      </w:r>
      <w:r w:rsidRPr="00056FDB">
        <w:rPr>
          <w:sz w:val="22"/>
          <w:szCs w:val="22"/>
          <w:lang w:eastAsia="zh-CN"/>
        </w:rPr>
        <w:t xml:space="preserve"> Clerk of the Board</w:t>
      </w:r>
    </w:p>
    <w:p w14:paraId="52ABC5B6" w14:textId="77777777" w:rsidR="00D155A5" w:rsidRDefault="00D155A5" w:rsidP="00E60A44">
      <w:pPr>
        <w:jc w:val="both"/>
        <w:rPr>
          <w:lang w:eastAsia="zh-CN"/>
        </w:rPr>
      </w:pPr>
    </w:p>
    <w:p w14:paraId="4FC17B42" w14:textId="77777777" w:rsidR="00D155A5" w:rsidRPr="00E60A44" w:rsidRDefault="00D155A5" w:rsidP="00E60A44">
      <w:pPr>
        <w:jc w:val="both"/>
        <w:rPr>
          <w:lang w:eastAsia="zh-CN"/>
        </w:rPr>
      </w:pPr>
    </w:p>
    <w:bookmarkEnd w:id="8"/>
    <w:p w14:paraId="4008D168" w14:textId="114D526E" w:rsidR="009E56C1" w:rsidRDefault="00117F6B" w:rsidP="009E56C1">
      <w:pPr>
        <w:tabs>
          <w:tab w:val="left" w:pos="-720"/>
        </w:tabs>
        <w:suppressAutoHyphens/>
        <w:jc w:val="both"/>
        <w:rPr>
          <w:b/>
        </w:rPr>
      </w:pPr>
      <w:r>
        <w:rPr>
          <w:b/>
        </w:rPr>
        <w:t>7</w:t>
      </w:r>
      <w:r w:rsidR="009E56C1">
        <w:rPr>
          <w:b/>
        </w:rPr>
        <w:t>.</w:t>
      </w:r>
      <w:r w:rsidR="009E56C1">
        <w:rPr>
          <w:b/>
        </w:rPr>
        <w:tab/>
        <w:t xml:space="preserve">OTHER BOARD MATTERS </w:t>
      </w:r>
    </w:p>
    <w:p w14:paraId="3E1FDCCD" w14:textId="77777777" w:rsidR="00AE2C5E" w:rsidRDefault="00AE2C5E" w:rsidP="009E56C1">
      <w:pPr>
        <w:tabs>
          <w:tab w:val="left" w:pos="-720"/>
        </w:tabs>
        <w:suppressAutoHyphens/>
        <w:jc w:val="both"/>
        <w:rPr>
          <w:b/>
        </w:rPr>
      </w:pPr>
    </w:p>
    <w:p w14:paraId="653190A1" w14:textId="16628A19" w:rsidR="00850892" w:rsidRDefault="00717CD3" w:rsidP="00717CD3">
      <w:pPr>
        <w:tabs>
          <w:tab w:val="left" w:pos="-720"/>
        </w:tabs>
        <w:suppressAutoHyphens/>
        <w:ind w:left="720"/>
        <w:jc w:val="both"/>
        <w:rPr>
          <w:bCs/>
        </w:rPr>
      </w:pPr>
      <w:r>
        <w:rPr>
          <w:bCs/>
        </w:rPr>
        <w:t xml:space="preserve">Mr. Yourch: Board Member Tod Ruthven’s term is up so his last meeting will be in December. </w:t>
      </w:r>
    </w:p>
    <w:p w14:paraId="2DDFDA3D" w14:textId="77777777" w:rsidR="00717CD3" w:rsidRDefault="00717CD3" w:rsidP="00717CD3">
      <w:pPr>
        <w:tabs>
          <w:tab w:val="left" w:pos="-720"/>
        </w:tabs>
        <w:suppressAutoHyphens/>
        <w:ind w:left="720"/>
        <w:jc w:val="both"/>
        <w:rPr>
          <w:bCs/>
        </w:rPr>
      </w:pPr>
    </w:p>
    <w:p w14:paraId="7B7EA6B0" w14:textId="0794A65E" w:rsidR="000F4DCF" w:rsidRDefault="000F4DCF" w:rsidP="000F4DCF">
      <w:pPr>
        <w:ind w:left="720"/>
      </w:pPr>
      <w:r>
        <w:t xml:space="preserve">Mr. Brand: I'll just throw this out there for whatever it's worth. If you know of someone that you think might be interested in replacing </w:t>
      </w:r>
      <w:r w:rsidR="0092535C">
        <w:t>Tod,</w:t>
      </w:r>
      <w:r>
        <w:t xml:space="preserve"> please reach out to them and have them submit something to the town board for consideration. I'm sure they'll check with you, Tom and me about qualifications and what they might add to the board. We have a great community here that has a lot of very talented individuals, and it is going to be    difficult to replace </w:t>
      </w:r>
      <w:r w:rsidR="0092535C">
        <w:t>Tod, but</w:t>
      </w:r>
      <w:r>
        <w:t xml:space="preserve"> we hope to have somebody that can come in and </w:t>
      </w:r>
      <w:r w:rsidR="00C32B2B">
        <w:t>learn quickly</w:t>
      </w:r>
      <w:r>
        <w:t>, just as he did.</w:t>
      </w:r>
    </w:p>
    <w:p w14:paraId="22391B48" w14:textId="77777777" w:rsidR="00717CD3" w:rsidRPr="00AE2C5E" w:rsidRDefault="00717CD3" w:rsidP="00717CD3">
      <w:pPr>
        <w:tabs>
          <w:tab w:val="left" w:pos="-720"/>
        </w:tabs>
        <w:suppressAutoHyphens/>
        <w:ind w:left="720"/>
        <w:jc w:val="both"/>
        <w:rPr>
          <w:bCs/>
        </w:rPr>
      </w:pPr>
    </w:p>
    <w:p w14:paraId="743E5F2B" w14:textId="0BE402B5" w:rsidR="003A3387" w:rsidRPr="008F5B67" w:rsidRDefault="00677084" w:rsidP="00DE7B7C">
      <w:pPr>
        <w:tabs>
          <w:tab w:val="left" w:pos="-720"/>
        </w:tabs>
        <w:suppressAutoHyphens/>
        <w:jc w:val="both"/>
        <w:rPr>
          <w:b/>
          <w:color w:val="000000"/>
        </w:rPr>
      </w:pPr>
      <w:r>
        <w:rPr>
          <w:bCs/>
        </w:rPr>
        <w:tab/>
      </w:r>
    </w:p>
    <w:p w14:paraId="13F13556" w14:textId="69E542BA" w:rsidR="002628A1" w:rsidRDefault="00117F6B" w:rsidP="00E531BE">
      <w:pPr>
        <w:tabs>
          <w:tab w:val="left" w:pos="-720"/>
        </w:tabs>
        <w:suppressAutoHyphens/>
        <w:jc w:val="both"/>
        <w:rPr>
          <w:b/>
        </w:rPr>
      </w:pPr>
      <w:r>
        <w:rPr>
          <w:b/>
        </w:rPr>
        <w:t>8</w:t>
      </w:r>
      <w:r w:rsidR="00D61B3E">
        <w:rPr>
          <w:b/>
        </w:rPr>
        <w:t>.</w:t>
      </w:r>
      <w:r w:rsidR="00E531BE">
        <w:rPr>
          <w:b/>
        </w:rPr>
        <w:tab/>
      </w:r>
      <w:r w:rsidR="00E94949">
        <w:rPr>
          <w:b/>
        </w:rPr>
        <w:t>PUBLIC COMMENTS—OPEN FORUM DISCUSSION</w:t>
      </w:r>
    </w:p>
    <w:p w14:paraId="4AB8B904" w14:textId="2B9EB94D" w:rsidR="00EC5D8A" w:rsidRDefault="00EC5D8A" w:rsidP="00E531BE">
      <w:pPr>
        <w:tabs>
          <w:tab w:val="left" w:pos="-720"/>
        </w:tabs>
        <w:suppressAutoHyphens/>
        <w:jc w:val="both"/>
        <w:rPr>
          <w:b/>
        </w:rPr>
      </w:pPr>
    </w:p>
    <w:p w14:paraId="79485B01" w14:textId="0C5FA856" w:rsidR="00687B33" w:rsidRPr="00F46DCF" w:rsidRDefault="00F46DCF" w:rsidP="007A2ABB">
      <w:pPr>
        <w:tabs>
          <w:tab w:val="left" w:pos="-720"/>
        </w:tabs>
        <w:suppressAutoHyphens/>
        <w:jc w:val="both"/>
        <w:rPr>
          <w:bCs/>
        </w:rPr>
      </w:pPr>
      <w:r>
        <w:rPr>
          <w:b/>
        </w:rPr>
        <w:tab/>
      </w:r>
      <w:r w:rsidR="00F93975">
        <w:rPr>
          <w:bCs/>
        </w:rPr>
        <w:t>None</w:t>
      </w:r>
      <w:r w:rsidR="00687B33">
        <w:rPr>
          <w:bCs/>
        </w:rPr>
        <w:t xml:space="preserve">            </w:t>
      </w:r>
    </w:p>
    <w:p w14:paraId="5006DA11" w14:textId="77777777" w:rsidR="00F46DCF" w:rsidRDefault="00F46DCF" w:rsidP="007A2ABB">
      <w:pPr>
        <w:tabs>
          <w:tab w:val="left" w:pos="-720"/>
        </w:tabs>
        <w:suppressAutoHyphens/>
        <w:jc w:val="both"/>
        <w:rPr>
          <w:b/>
        </w:rPr>
      </w:pPr>
    </w:p>
    <w:p w14:paraId="7A3130B5" w14:textId="6545B3E4" w:rsidR="004C3F98" w:rsidRDefault="00C17E5C" w:rsidP="00C17E5C">
      <w:pPr>
        <w:jc w:val="both"/>
        <w:rPr>
          <w:b/>
        </w:rPr>
      </w:pPr>
      <w:r>
        <w:rPr>
          <w:b/>
        </w:rPr>
        <w:t>9.</w:t>
      </w:r>
      <w:r w:rsidR="004C3F98">
        <w:rPr>
          <w:b/>
        </w:rPr>
        <w:tab/>
      </w:r>
      <w:r w:rsidR="001F649C">
        <w:rPr>
          <w:b/>
        </w:rPr>
        <w:t>DIRECTOR OF DEVELOPMENT</w:t>
      </w:r>
      <w:r w:rsidR="004C3F98">
        <w:rPr>
          <w:b/>
        </w:rPr>
        <w:t xml:space="preserve"> UPDATE</w:t>
      </w:r>
      <w:r>
        <w:rPr>
          <w:b/>
        </w:rPr>
        <w:t xml:space="preserve">: </w:t>
      </w:r>
    </w:p>
    <w:p w14:paraId="638599F6" w14:textId="77777777" w:rsidR="00C17E5C" w:rsidRDefault="00C17E5C" w:rsidP="00C17E5C">
      <w:pPr>
        <w:jc w:val="both"/>
        <w:rPr>
          <w:b/>
        </w:rPr>
      </w:pPr>
    </w:p>
    <w:p w14:paraId="0A0A63AF" w14:textId="2CA02425" w:rsidR="00717CD3" w:rsidRDefault="00717CD3" w:rsidP="00717CD3">
      <w:pPr>
        <w:ind w:left="720"/>
      </w:pPr>
      <w:r>
        <w:t xml:space="preserve">Mr. Brand: </w:t>
      </w:r>
      <w:r w:rsidR="00C17E5C">
        <w:t xml:space="preserve">I provided you with copies of the programs that were presented at the Association of Towns as part of your training program. Keep in mind that if you have already achieved the number of hours that you need for this year, you can use these two hours towards next year's carry-over. You’ll need to get it approved by Tom and he </w:t>
      </w:r>
      <w:r w:rsidR="0092535C">
        <w:t>must</w:t>
      </w:r>
      <w:r w:rsidR="00C17E5C">
        <w:t xml:space="preserve"> let Marcie know so she can keep track of those hours. Just a side note on that</w:t>
      </w:r>
      <w:r w:rsidR="00F007A8">
        <w:t>, t</w:t>
      </w:r>
      <w:r w:rsidR="00C17E5C">
        <w:t xml:space="preserve">hat requirement is something </w:t>
      </w:r>
      <w:r w:rsidR="006C3896">
        <w:t xml:space="preserve">that </w:t>
      </w:r>
      <w:r w:rsidR="0092535C">
        <w:t>most</w:t>
      </w:r>
      <w:r w:rsidR="00C17E5C">
        <w:t xml:space="preserve"> municipalities in New York State have</w:t>
      </w:r>
      <w:r w:rsidR="00F007A8">
        <w:t xml:space="preserve"> a</w:t>
      </w:r>
      <w:r w:rsidR="00C17E5C">
        <w:t>dopted and in doing so</w:t>
      </w:r>
      <w:r w:rsidR="00F007A8">
        <w:t xml:space="preserve"> w</w:t>
      </w:r>
      <w:r w:rsidR="00C17E5C">
        <w:t xml:space="preserve">e have seen and found that court decisions </w:t>
      </w:r>
      <w:r w:rsidR="00C32B2B">
        <w:t>have ruled</w:t>
      </w:r>
      <w:r w:rsidR="00C17E5C">
        <w:t xml:space="preserve"> in favor of the municipality</w:t>
      </w:r>
      <w:r w:rsidR="00F007A8">
        <w:t xml:space="preserve"> b</w:t>
      </w:r>
      <w:r w:rsidR="00C17E5C">
        <w:t xml:space="preserve">ased on their training experience. </w:t>
      </w:r>
      <w:r>
        <w:t>So,</w:t>
      </w:r>
      <w:r w:rsidR="00C17E5C">
        <w:t xml:space="preserve"> it's a state</w:t>
      </w:r>
      <w:r w:rsidR="00F007A8">
        <w:t xml:space="preserve"> p</w:t>
      </w:r>
      <w:r w:rsidR="00C17E5C">
        <w:t xml:space="preserve">rogram that is not mandated, it's </w:t>
      </w:r>
      <w:r>
        <w:t>recommended,</w:t>
      </w:r>
      <w:r w:rsidR="00F007A8">
        <w:t xml:space="preserve"> a</w:t>
      </w:r>
      <w:r w:rsidR="00C17E5C">
        <w:t>nd it has shown to have benefits to the municipality. If there's anything in any of that information that you received that you have questions, I'd be more than glad to answer them. Perhaps you'd want to do it when you had a</w:t>
      </w:r>
      <w:r w:rsidR="00F007A8">
        <w:t xml:space="preserve"> f</w:t>
      </w:r>
      <w:r w:rsidR="00C17E5C">
        <w:t>ull board so that everybody could</w:t>
      </w:r>
      <w:r w:rsidR="00F007A8">
        <w:t xml:space="preserve"> u</w:t>
      </w:r>
      <w:r w:rsidR="00C17E5C">
        <w:t>nderstand or ask questions. And finally, one of the things that I gave you was a kind of a cheat</w:t>
      </w:r>
      <w:r w:rsidR="00F007A8">
        <w:t xml:space="preserve"> s</w:t>
      </w:r>
      <w:r w:rsidR="00C17E5C">
        <w:t>heet if you will</w:t>
      </w:r>
      <w:r w:rsidR="00F007A8">
        <w:t>, to</w:t>
      </w:r>
      <w:r w:rsidR="00C17E5C">
        <w:t xml:space="preserve"> have with you so</w:t>
      </w:r>
      <w:r w:rsidR="00F007A8">
        <w:t xml:space="preserve"> t</w:t>
      </w:r>
      <w:r w:rsidR="00C17E5C">
        <w:t>hat</w:t>
      </w:r>
      <w:r w:rsidR="00F007A8">
        <w:t xml:space="preserve"> w</w:t>
      </w:r>
      <w:r w:rsidR="00C17E5C">
        <w:t xml:space="preserve">hen you do have </w:t>
      </w:r>
      <w:r>
        <w:t xml:space="preserve">meetings </w:t>
      </w:r>
      <w:r w:rsidR="00C17E5C">
        <w:t>where there is more than three people in the audience, it's always nice to have</w:t>
      </w:r>
      <w:r>
        <w:t xml:space="preserve"> something to look back to and try to help keep you focused on where we're going</w:t>
      </w:r>
      <w:r w:rsidR="00D356EB">
        <w:t>.  D</w:t>
      </w:r>
      <w:r>
        <w:t>o</w:t>
      </w:r>
      <w:r w:rsidR="00D356EB">
        <w:t>es anyone</w:t>
      </w:r>
      <w:r>
        <w:t xml:space="preserve"> have any questions on that?</w:t>
      </w:r>
      <w:r w:rsidR="00D356EB">
        <w:t xml:space="preserve"> [There were no questions asked]</w:t>
      </w:r>
    </w:p>
    <w:p w14:paraId="0F690937" w14:textId="4B9EF13D" w:rsidR="00C17E5C" w:rsidRDefault="00C17E5C" w:rsidP="00C17E5C">
      <w:pPr>
        <w:ind w:left="720"/>
      </w:pPr>
    </w:p>
    <w:p w14:paraId="71DC4819" w14:textId="77777777" w:rsidR="00712412" w:rsidRDefault="00712412" w:rsidP="00A3348E">
      <w:pPr>
        <w:jc w:val="both"/>
        <w:rPr>
          <w:b/>
        </w:rPr>
      </w:pPr>
      <w:bookmarkStart w:id="10" w:name="_Hlk84262467"/>
      <w:bookmarkStart w:id="11" w:name="_Hlk99516881"/>
    </w:p>
    <w:p w14:paraId="1F14A957" w14:textId="325B4113" w:rsidR="00896235" w:rsidRDefault="001F649C" w:rsidP="00A3348E">
      <w:pPr>
        <w:jc w:val="both"/>
        <w:rPr>
          <w:b/>
        </w:rPr>
      </w:pPr>
      <w:r>
        <w:rPr>
          <w:b/>
        </w:rPr>
        <w:t>10</w:t>
      </w:r>
      <w:r w:rsidR="003673CD">
        <w:rPr>
          <w:b/>
        </w:rPr>
        <w:t>.</w:t>
      </w:r>
      <w:r w:rsidR="00060C69">
        <w:rPr>
          <w:b/>
        </w:rPr>
        <w:tab/>
      </w:r>
      <w:r w:rsidR="00F46DCF">
        <w:rPr>
          <w:b/>
        </w:rPr>
        <w:t>CODE ENFORCEMENT</w:t>
      </w:r>
      <w:r w:rsidR="00B8599A">
        <w:rPr>
          <w:b/>
        </w:rPr>
        <w:t xml:space="preserve"> OFFICER </w:t>
      </w:r>
      <w:r w:rsidR="00B33F63">
        <w:rPr>
          <w:b/>
        </w:rPr>
        <w:t>UPDATE</w:t>
      </w:r>
    </w:p>
    <w:p w14:paraId="38B3DD0F" w14:textId="67344D3B" w:rsidR="00D87FE9" w:rsidRDefault="00D87FE9" w:rsidP="00A3348E">
      <w:pPr>
        <w:jc w:val="both"/>
        <w:rPr>
          <w:b/>
        </w:rPr>
      </w:pPr>
    </w:p>
    <w:p w14:paraId="47812223" w14:textId="21448391" w:rsidR="00717CD3" w:rsidRDefault="00717CD3" w:rsidP="00717CD3">
      <w:pPr>
        <w:ind w:left="720"/>
        <w:jc w:val="both"/>
        <w:rPr>
          <w:bCs/>
        </w:rPr>
      </w:pPr>
      <w:r>
        <w:rPr>
          <w:bCs/>
        </w:rPr>
        <w:t xml:space="preserve">Ms. Ruthven: There are </w:t>
      </w:r>
      <w:r w:rsidR="006C3896">
        <w:rPr>
          <w:bCs/>
        </w:rPr>
        <w:t xml:space="preserve">no </w:t>
      </w:r>
      <w:r>
        <w:rPr>
          <w:bCs/>
        </w:rPr>
        <w:t xml:space="preserve">applications for next month so it is up to you if you would like </w:t>
      </w:r>
      <w:r w:rsidR="006C3896">
        <w:rPr>
          <w:bCs/>
        </w:rPr>
        <w:t>to meet</w:t>
      </w:r>
      <w:r>
        <w:rPr>
          <w:bCs/>
        </w:rPr>
        <w:t xml:space="preserve"> next month or not. </w:t>
      </w:r>
    </w:p>
    <w:p w14:paraId="66A473DF" w14:textId="77777777" w:rsidR="000F4DCF" w:rsidRDefault="000F4DCF" w:rsidP="00717CD3">
      <w:pPr>
        <w:ind w:left="720"/>
        <w:jc w:val="both"/>
        <w:rPr>
          <w:bCs/>
        </w:rPr>
      </w:pPr>
    </w:p>
    <w:p w14:paraId="383FA276" w14:textId="4E193ABC" w:rsidR="000F4DCF" w:rsidRDefault="000F4DCF" w:rsidP="00717CD3">
      <w:pPr>
        <w:ind w:left="720"/>
        <w:jc w:val="both"/>
        <w:rPr>
          <w:bCs/>
        </w:rPr>
      </w:pPr>
      <w:r>
        <w:rPr>
          <w:bCs/>
        </w:rPr>
        <w:t xml:space="preserve">The Planning Board uses One Drive to access the applications and supporting information for the hearings. We load the applications and supporting information onto the drive and send you an email inviting you to view the drive. If that is something that you would be interested </w:t>
      </w:r>
      <w:r w:rsidR="006C3896">
        <w:rPr>
          <w:bCs/>
        </w:rPr>
        <w:t>in,</w:t>
      </w:r>
      <w:r>
        <w:rPr>
          <w:bCs/>
        </w:rPr>
        <w:t xml:space="preserve"> we would like to extend the offer to use that format for this board. </w:t>
      </w:r>
    </w:p>
    <w:p w14:paraId="06E149EF" w14:textId="77777777" w:rsidR="009D2110" w:rsidRDefault="009D2110" w:rsidP="00717CD3">
      <w:pPr>
        <w:ind w:left="720"/>
        <w:jc w:val="both"/>
        <w:rPr>
          <w:bCs/>
        </w:rPr>
      </w:pPr>
    </w:p>
    <w:p w14:paraId="5D5FFFF1" w14:textId="3FC77510" w:rsidR="009D2110" w:rsidRDefault="009D2110" w:rsidP="00717CD3">
      <w:pPr>
        <w:ind w:left="720"/>
        <w:jc w:val="both"/>
        <w:rPr>
          <w:bCs/>
        </w:rPr>
      </w:pPr>
      <w:r>
        <w:rPr>
          <w:bCs/>
        </w:rPr>
        <w:t xml:space="preserve">For clarification, you will still get the </w:t>
      </w:r>
      <w:r w:rsidR="00595835">
        <w:rPr>
          <w:bCs/>
        </w:rPr>
        <w:t xml:space="preserve">Resolutions </w:t>
      </w:r>
      <w:r>
        <w:rPr>
          <w:bCs/>
        </w:rPr>
        <w:t>emails prior</w:t>
      </w:r>
      <w:r w:rsidR="00595835">
        <w:rPr>
          <w:bCs/>
        </w:rPr>
        <w:t xml:space="preserve"> to your meeting</w:t>
      </w:r>
      <w:r w:rsidR="00195C64">
        <w:rPr>
          <w:bCs/>
        </w:rPr>
        <w:t xml:space="preserve">, One drive will be a tool to use in place of picking up or mailing the physical packets. </w:t>
      </w:r>
    </w:p>
    <w:p w14:paraId="2B42FCCC" w14:textId="77777777" w:rsidR="000F4DCF" w:rsidRDefault="000F4DCF" w:rsidP="000F4DCF">
      <w:pPr>
        <w:ind w:left="720"/>
      </w:pPr>
    </w:p>
    <w:bookmarkEnd w:id="10"/>
    <w:bookmarkEnd w:id="11"/>
    <w:p w14:paraId="38E5306F" w14:textId="77777777" w:rsidR="009D2110" w:rsidRDefault="009D2110" w:rsidP="00270CB5">
      <w:pPr>
        <w:jc w:val="both"/>
        <w:rPr>
          <w:b/>
          <w:bCs/>
        </w:rPr>
      </w:pPr>
    </w:p>
    <w:p w14:paraId="29BD53DD" w14:textId="7B16E892" w:rsidR="00270CB5" w:rsidRDefault="00270CB5" w:rsidP="00270CB5">
      <w:pPr>
        <w:jc w:val="both"/>
        <w:rPr>
          <w:b/>
          <w:bCs/>
        </w:rPr>
      </w:pPr>
      <w:r>
        <w:rPr>
          <w:b/>
          <w:bCs/>
        </w:rPr>
        <w:t>1</w:t>
      </w:r>
      <w:r w:rsidR="001F649C">
        <w:rPr>
          <w:b/>
          <w:bCs/>
        </w:rPr>
        <w:t>1</w:t>
      </w:r>
      <w:r>
        <w:rPr>
          <w:b/>
          <w:bCs/>
        </w:rPr>
        <w:t>.</w:t>
      </w:r>
      <w:r>
        <w:rPr>
          <w:b/>
          <w:bCs/>
        </w:rPr>
        <w:tab/>
        <w:t>TRAINING OPPORTUNITIES</w:t>
      </w:r>
    </w:p>
    <w:p w14:paraId="331D56E6" w14:textId="0B3511BD" w:rsidR="00270CB5" w:rsidRPr="002628A1" w:rsidRDefault="00270CB5" w:rsidP="002628A1">
      <w:pPr>
        <w:jc w:val="both"/>
        <w:rPr>
          <w:b/>
          <w:bCs/>
        </w:rPr>
      </w:pPr>
      <w:r>
        <w:rPr>
          <w:b/>
          <w:bCs/>
        </w:rPr>
        <w:tab/>
      </w:r>
      <w:r>
        <w:rPr>
          <w:b/>
          <w:bCs/>
        </w:rPr>
        <w:tab/>
      </w:r>
    </w:p>
    <w:p w14:paraId="6645F786"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2024 Municipal Bootcamp Trainings:</w:t>
      </w:r>
    </w:p>
    <w:p w14:paraId="2535C2D9" w14:textId="77777777" w:rsidR="004C7F5E" w:rsidRPr="004C7F5E" w:rsidRDefault="004C7F5E" w:rsidP="004C7F5E">
      <w:pPr>
        <w:ind w:firstLine="720"/>
        <w:jc w:val="both"/>
        <w:rPr>
          <w:b/>
          <w:bCs/>
        </w:rPr>
      </w:pPr>
    </w:p>
    <w:p w14:paraId="4C2F4339" w14:textId="0BD3CBC2" w:rsidR="004C7F5E" w:rsidRDefault="004C7F5E" w:rsidP="00F41CF8">
      <w:pPr>
        <w:ind w:left="720"/>
        <w:jc w:val="both"/>
        <w:rPr>
          <w:bCs/>
        </w:rPr>
      </w:pPr>
      <w:r w:rsidRPr="004C7F5E">
        <w:rPr>
          <w:bCs/>
        </w:rPr>
        <w:t>A free annual program to provide certification credits to newly elected officials, planning and zoning boards, and municipal officials presented by Hancock Estabrook and MRB Group.</w:t>
      </w:r>
    </w:p>
    <w:p w14:paraId="795735D2" w14:textId="77777777" w:rsidR="004C7F5E" w:rsidRDefault="004C7F5E" w:rsidP="004C7F5E">
      <w:pPr>
        <w:jc w:val="both"/>
        <w:rPr>
          <w:bCs/>
        </w:rPr>
      </w:pPr>
    </w:p>
    <w:p w14:paraId="4D46EA27" w14:textId="283812A8" w:rsidR="004C7F5E" w:rsidRPr="004C7F5E" w:rsidRDefault="004C7F5E" w:rsidP="004C7F5E">
      <w:pPr>
        <w:ind w:firstLine="720"/>
        <w:jc w:val="both"/>
        <w:rPr>
          <w:b/>
          <w:bCs/>
        </w:rPr>
      </w:pPr>
      <w:r w:rsidRPr="004C7F5E">
        <w:rPr>
          <w:b/>
          <w:bCs/>
        </w:rPr>
        <w:t>Thursday, December 19, 2024, 6:00 p.m.–7:00 p.m.</w:t>
      </w:r>
    </w:p>
    <w:p w14:paraId="3491B116" w14:textId="77777777" w:rsidR="004C7F5E" w:rsidRPr="004C7F5E" w:rsidRDefault="004C7F5E" w:rsidP="004C7F5E">
      <w:pPr>
        <w:ind w:firstLine="720"/>
        <w:jc w:val="both"/>
        <w:rPr>
          <w:bCs/>
        </w:rPr>
      </w:pPr>
      <w:r w:rsidRPr="004C7F5E">
        <w:rPr>
          <w:bCs/>
        </w:rPr>
        <w:t>Session 10: Santa’s Nice and Naughty List: The Best and Worst of 2024</w:t>
      </w:r>
    </w:p>
    <w:p w14:paraId="54436771" w14:textId="77777777" w:rsidR="004C7F5E" w:rsidRPr="004C7F5E" w:rsidRDefault="004C7F5E" w:rsidP="004C7F5E">
      <w:pPr>
        <w:ind w:left="720" w:firstLine="720"/>
        <w:jc w:val="both"/>
        <w:rPr>
          <w:bCs/>
        </w:rPr>
      </w:pPr>
    </w:p>
    <w:p w14:paraId="38E43AB6" w14:textId="77777777" w:rsidR="004C7F5E" w:rsidRPr="004C7F5E" w:rsidRDefault="004C7F5E" w:rsidP="004C7F5E">
      <w:pPr>
        <w:ind w:firstLine="720"/>
        <w:jc w:val="both"/>
        <w:rPr>
          <w:bCs/>
          <w:color w:val="000000" w:themeColor="text1"/>
        </w:rPr>
      </w:pPr>
      <w:r w:rsidRPr="004C7F5E">
        <w:rPr>
          <w:bCs/>
          <w:color w:val="000000" w:themeColor="text1"/>
        </w:rPr>
        <w:t>Questions and registration:</w:t>
      </w:r>
    </w:p>
    <w:p w14:paraId="26AD17BC" w14:textId="4F32B4D3" w:rsidR="004C7F5E" w:rsidRPr="004C7F5E" w:rsidRDefault="00190443" w:rsidP="004C7F5E">
      <w:pPr>
        <w:ind w:firstLine="720"/>
        <w:jc w:val="both"/>
        <w:rPr>
          <w:bCs/>
          <w:color w:val="000000" w:themeColor="text1"/>
        </w:rPr>
      </w:pPr>
      <w:hyperlink r:id="rId8" w:history="1">
        <w:r w:rsidR="004C7F5E" w:rsidRPr="0014242D">
          <w:rPr>
            <w:rStyle w:val="Hyperlink"/>
          </w:rPr>
          <w:t>https://www.hancocklaw.com/events/2024-municipal-bootcamp-trainings/</w:t>
        </w:r>
      </w:hyperlink>
    </w:p>
    <w:p w14:paraId="597442F0" w14:textId="77777777" w:rsidR="004C7F5E" w:rsidRPr="004C7F5E" w:rsidRDefault="004C7F5E" w:rsidP="004C7F5E">
      <w:pPr>
        <w:jc w:val="both"/>
      </w:pPr>
    </w:p>
    <w:p w14:paraId="5C38E181"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New York Planning Federation Recorded Webinars:</w:t>
      </w:r>
    </w:p>
    <w:p w14:paraId="040D3793" w14:textId="72D22BF5" w:rsidR="004C7F5E" w:rsidRDefault="004C7F5E" w:rsidP="007377E2">
      <w:pPr>
        <w:ind w:firstLine="720"/>
        <w:jc w:val="both"/>
        <w:rPr>
          <w:rStyle w:val="Hyperlink"/>
          <w:bCs/>
          <w:color w:val="auto"/>
        </w:rPr>
      </w:pPr>
      <w:r w:rsidRPr="004C7F5E">
        <w:rPr>
          <w:bCs/>
        </w:rPr>
        <w:t xml:space="preserve">For information: (518) 512-5270 or </w:t>
      </w:r>
      <w:hyperlink r:id="rId9" w:history="1">
        <w:r w:rsidRPr="004C7F5E">
          <w:rPr>
            <w:rStyle w:val="Hyperlink"/>
            <w:bCs/>
            <w:color w:val="auto"/>
          </w:rPr>
          <w:t>nypf@nypf.org</w:t>
        </w:r>
      </w:hyperlink>
    </w:p>
    <w:p w14:paraId="602B3FB2" w14:textId="77777777" w:rsidR="003D381C" w:rsidRPr="007377E2" w:rsidRDefault="003D381C" w:rsidP="007377E2">
      <w:pPr>
        <w:ind w:firstLine="720"/>
        <w:jc w:val="both"/>
        <w:rPr>
          <w:bCs/>
        </w:rPr>
      </w:pPr>
    </w:p>
    <w:p w14:paraId="0A19A792"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General Code e-Code</w:t>
      </w:r>
    </w:p>
    <w:p w14:paraId="153E431D" w14:textId="77777777" w:rsidR="004C7F5E" w:rsidRPr="004C7F5E" w:rsidRDefault="004C7F5E" w:rsidP="004C7F5E">
      <w:pPr>
        <w:ind w:firstLine="720"/>
        <w:jc w:val="both"/>
        <w:rPr>
          <w:bCs/>
        </w:rPr>
      </w:pPr>
      <w:r w:rsidRPr="004C7F5E">
        <w:rPr>
          <w:bCs/>
        </w:rPr>
        <w:t>Daily drop-in lunchtime training Q&amp;A sessions plus webinars in several categor</w:t>
      </w:r>
      <w:r w:rsidRPr="004C7F5E">
        <w:rPr>
          <w:bCs/>
        </w:rPr>
        <w:softHyphen/>
        <w:t>ies.</w:t>
      </w:r>
    </w:p>
    <w:p w14:paraId="10A1766C" w14:textId="77777777" w:rsidR="004C7F5E" w:rsidRPr="004C7F5E" w:rsidRDefault="004C7F5E" w:rsidP="004C7F5E">
      <w:pPr>
        <w:ind w:firstLine="720"/>
        <w:jc w:val="both"/>
        <w:rPr>
          <w:rStyle w:val="Hyperlink"/>
          <w:bCs/>
          <w:color w:val="auto"/>
          <w:u w:val="none"/>
        </w:rPr>
      </w:pPr>
      <w:r w:rsidRPr="004C7F5E">
        <w:rPr>
          <w:bCs/>
        </w:rPr>
        <w:t xml:space="preserve">Information: </w:t>
      </w:r>
      <w:hyperlink r:id="rId10" w:history="1">
        <w:r w:rsidRPr="004C7F5E">
          <w:rPr>
            <w:rStyle w:val="Hyperlink"/>
            <w:bCs/>
            <w:color w:val="auto"/>
          </w:rPr>
          <w:t>https://www.generalcode.com/training/</w:t>
        </w:r>
      </w:hyperlink>
    </w:p>
    <w:p w14:paraId="1D48BA45" w14:textId="77777777" w:rsidR="004C7F5E" w:rsidRPr="004C7F5E" w:rsidRDefault="004C7F5E" w:rsidP="004C7F5E">
      <w:pPr>
        <w:ind w:firstLine="720"/>
        <w:jc w:val="both"/>
        <w:rPr>
          <w:bCs/>
          <w:u w:val="single"/>
        </w:rPr>
      </w:pPr>
    </w:p>
    <w:p w14:paraId="0A1EA2EA" w14:textId="77777777" w:rsidR="004C7F5E" w:rsidRPr="004C7F5E" w:rsidRDefault="004C7F5E" w:rsidP="004C7F5E">
      <w:pPr>
        <w:ind w:firstLine="720"/>
        <w:jc w:val="both"/>
        <w:rPr>
          <w:b/>
        </w:rPr>
      </w:pPr>
      <w:r w:rsidRPr="004C7F5E">
        <w:sym w:font="Wingdings" w:char="F06E"/>
      </w:r>
      <w:r w:rsidRPr="004C7F5E">
        <w:t xml:space="preserve"> </w:t>
      </w:r>
      <w:r w:rsidRPr="004C7F5E">
        <w:rPr>
          <w:b/>
        </w:rPr>
        <w:t>Future Training Opportunities Online:</w:t>
      </w:r>
    </w:p>
    <w:p w14:paraId="545CA72D" w14:textId="77777777" w:rsidR="004C7F5E" w:rsidRPr="004C7F5E" w:rsidRDefault="004C7F5E" w:rsidP="004C7F5E">
      <w:pPr>
        <w:ind w:left="720"/>
        <w:jc w:val="both"/>
      </w:pPr>
      <w:r w:rsidRPr="004C7F5E">
        <w:t>Ontario County Planning Department website now lists upcoming training:</w:t>
      </w:r>
    </w:p>
    <w:p w14:paraId="01863DB9" w14:textId="6A54E71E" w:rsidR="004C7F5E" w:rsidRDefault="00190443" w:rsidP="004C7F5E">
      <w:pPr>
        <w:ind w:firstLine="720"/>
        <w:jc w:val="both"/>
        <w:rPr>
          <w:rStyle w:val="Hyperlink"/>
        </w:rPr>
      </w:pPr>
      <w:hyperlink r:id="rId11" w:history="1">
        <w:r w:rsidR="00D65661" w:rsidRPr="009D0388">
          <w:rPr>
            <w:rStyle w:val="Hyperlink"/>
          </w:rPr>
          <w:t>https://www.co.ontario.ny.us/192/Training</w:t>
        </w:r>
      </w:hyperlink>
    </w:p>
    <w:p w14:paraId="6D78B74E" w14:textId="77777777" w:rsidR="00455F60" w:rsidRDefault="00455F60" w:rsidP="004C7F5E">
      <w:pPr>
        <w:ind w:firstLine="720"/>
        <w:jc w:val="both"/>
        <w:rPr>
          <w:rStyle w:val="Hyperlink"/>
        </w:rPr>
      </w:pPr>
    </w:p>
    <w:p w14:paraId="68D363DC" w14:textId="77777777" w:rsidR="00195C64" w:rsidRDefault="00195C64" w:rsidP="009524F5">
      <w:pPr>
        <w:jc w:val="both"/>
        <w:rPr>
          <w:b/>
        </w:rPr>
      </w:pPr>
    </w:p>
    <w:p w14:paraId="03940AA0" w14:textId="77777777" w:rsidR="00195C64" w:rsidRDefault="00195C64" w:rsidP="009524F5">
      <w:pPr>
        <w:jc w:val="both"/>
        <w:rPr>
          <w:b/>
        </w:rPr>
      </w:pPr>
    </w:p>
    <w:p w14:paraId="7C439BC6" w14:textId="77777777" w:rsidR="00195C64" w:rsidRDefault="00195C64" w:rsidP="009524F5">
      <w:pPr>
        <w:jc w:val="both"/>
        <w:rPr>
          <w:b/>
        </w:rPr>
      </w:pPr>
    </w:p>
    <w:p w14:paraId="007DC3AA" w14:textId="6168604F" w:rsidR="00D11622" w:rsidRDefault="00A06155" w:rsidP="009524F5">
      <w:pPr>
        <w:jc w:val="both"/>
        <w:rPr>
          <w:b/>
        </w:rPr>
      </w:pPr>
      <w:r>
        <w:rPr>
          <w:b/>
        </w:rPr>
        <w:t>1</w:t>
      </w:r>
      <w:r w:rsidR="00905A79">
        <w:rPr>
          <w:b/>
        </w:rPr>
        <w:t>2</w:t>
      </w:r>
      <w:r w:rsidR="00A50E57">
        <w:rPr>
          <w:b/>
        </w:rPr>
        <w:t>.</w:t>
      </w:r>
      <w:r w:rsidR="00060C69">
        <w:rPr>
          <w:b/>
        </w:rPr>
        <w:tab/>
        <w:t xml:space="preserve">NEXT </w:t>
      </w:r>
      <w:r w:rsidR="00F30EAE">
        <w:rPr>
          <w:b/>
        </w:rPr>
        <w:t>MEETING</w:t>
      </w:r>
    </w:p>
    <w:p w14:paraId="73C807D4" w14:textId="77777777" w:rsidR="002C7545" w:rsidRDefault="002C7545" w:rsidP="009524F5">
      <w:pPr>
        <w:jc w:val="both"/>
        <w:rPr>
          <w:b/>
        </w:rPr>
      </w:pPr>
    </w:p>
    <w:p w14:paraId="67FD9DD8" w14:textId="77777777" w:rsidR="00AF2DBB" w:rsidRDefault="008301B2" w:rsidP="006357B2">
      <w:pPr>
        <w:ind w:left="720"/>
        <w:jc w:val="both"/>
        <w:rPr>
          <w:color w:val="FF0000"/>
        </w:rPr>
      </w:pPr>
      <w:bookmarkStart w:id="12" w:name="_Hlk181557605"/>
      <w:r w:rsidRPr="00523774">
        <w:t>T</w:t>
      </w:r>
      <w:r w:rsidR="002C7545" w:rsidRPr="00523774">
        <w:t xml:space="preserve">he next regular meeting of the Zoning Board of </w:t>
      </w:r>
      <w:r w:rsidR="00254BDF" w:rsidRPr="00523774">
        <w:t>Appeals on</w:t>
      </w:r>
      <w:r w:rsidR="0097628F" w:rsidRPr="00523774">
        <w:t xml:space="preserve"> Monda</w:t>
      </w:r>
      <w:r w:rsidR="001B248F" w:rsidRPr="00523774">
        <w:t>y,</w:t>
      </w:r>
      <w:r w:rsidR="004A4606" w:rsidRPr="00523774">
        <w:t xml:space="preserve"> </w:t>
      </w:r>
      <w:r w:rsidR="00254BDF">
        <w:t>November</w:t>
      </w:r>
      <w:r w:rsidR="00D81731">
        <w:t xml:space="preserve"> 2</w:t>
      </w:r>
      <w:r w:rsidR="00254BDF">
        <w:t>5</w:t>
      </w:r>
      <w:r w:rsidR="004A4606" w:rsidRPr="00523774">
        <w:t>,</w:t>
      </w:r>
      <w:r w:rsidR="00F46DCF">
        <w:t xml:space="preserve"> 2024</w:t>
      </w:r>
      <w:r w:rsidR="00AE0DAA">
        <w:t>,</w:t>
      </w:r>
      <w:r w:rsidR="004A4606" w:rsidRPr="00523774">
        <w:t xml:space="preserve"> </w:t>
      </w:r>
      <w:r w:rsidR="00254BDF">
        <w:t xml:space="preserve">at </w:t>
      </w:r>
      <w:r w:rsidR="004A4606" w:rsidRPr="00523774">
        <w:t xml:space="preserve">7:00 p.m. </w:t>
      </w:r>
      <w:r w:rsidR="009E175E" w:rsidRPr="00523774">
        <w:t xml:space="preserve">both in-person </w:t>
      </w:r>
      <w:r w:rsidR="0097628F" w:rsidRPr="00523774">
        <w:t>at the Farmington Town Hall, 1000 County Road 8</w:t>
      </w:r>
      <w:r w:rsidR="009E175E" w:rsidRPr="00523774">
        <w:t xml:space="preserve">, </w:t>
      </w:r>
      <w:r w:rsidR="00000CF6" w:rsidRPr="00523774">
        <w:t>and</w:t>
      </w:r>
      <w:r w:rsidR="00D81731">
        <w:t xml:space="preserve"> </w:t>
      </w:r>
      <w:r w:rsidR="009E175E" w:rsidRPr="00523774">
        <w:t>on ZOOM</w:t>
      </w:r>
      <w:r w:rsidR="002403B1" w:rsidRPr="00523774">
        <w:t>.</w:t>
      </w:r>
      <w:r w:rsidR="00254BDF" w:rsidRPr="00254BDF">
        <w:rPr>
          <w:color w:val="FF0000"/>
        </w:rPr>
        <w:t xml:space="preserve">- </w:t>
      </w:r>
      <w:r w:rsidR="00056FDB">
        <w:rPr>
          <w:color w:val="FF0000"/>
        </w:rPr>
        <w:t>HAS BEEN CANCELLED FOR THERE ARE NO HEARINGS</w:t>
      </w:r>
      <w:r w:rsidR="004247FE">
        <w:rPr>
          <w:color w:val="FF0000"/>
        </w:rPr>
        <w:t>.</w:t>
      </w:r>
    </w:p>
    <w:p w14:paraId="5BE13D43" w14:textId="1CCFB91F" w:rsidR="006A3A7E" w:rsidRDefault="004247FE" w:rsidP="006357B2">
      <w:pPr>
        <w:ind w:left="720"/>
        <w:jc w:val="both"/>
      </w:pPr>
      <w:r>
        <w:rPr>
          <w:color w:val="FF0000"/>
        </w:rPr>
        <w:t xml:space="preserve"> </w:t>
      </w:r>
    </w:p>
    <w:bookmarkEnd w:id="12"/>
    <w:p w14:paraId="49E1E697" w14:textId="77777777" w:rsidR="00790D89" w:rsidRPr="006357B2" w:rsidRDefault="00790D89" w:rsidP="00BA614E">
      <w:pPr>
        <w:jc w:val="both"/>
      </w:pPr>
    </w:p>
    <w:p w14:paraId="7A57FCB4" w14:textId="7D170BFE" w:rsidR="006031FE" w:rsidRPr="006031FE" w:rsidRDefault="007B036E" w:rsidP="009524F5">
      <w:pPr>
        <w:jc w:val="both"/>
        <w:rPr>
          <w:b/>
        </w:rPr>
      </w:pPr>
      <w:r>
        <w:rPr>
          <w:b/>
        </w:rPr>
        <w:t>1</w:t>
      </w:r>
      <w:r w:rsidR="00905A79">
        <w:rPr>
          <w:b/>
        </w:rPr>
        <w:t>3</w:t>
      </w:r>
      <w:r w:rsidR="00222CC6">
        <w:rPr>
          <w:b/>
        </w:rPr>
        <w:t>.</w:t>
      </w:r>
      <w:r w:rsidR="00222CC6">
        <w:rPr>
          <w:b/>
        </w:rPr>
        <w:tab/>
      </w:r>
      <w:r w:rsidR="006031FE">
        <w:rPr>
          <w:b/>
        </w:rPr>
        <w:t>ADJOURNMENT</w:t>
      </w:r>
    </w:p>
    <w:p w14:paraId="1C867B08" w14:textId="77777777" w:rsidR="00F42A63" w:rsidRPr="00BB4311" w:rsidRDefault="00F42A63" w:rsidP="009524F5">
      <w:pPr>
        <w:jc w:val="both"/>
        <w:rPr>
          <w:b/>
        </w:rPr>
      </w:pPr>
    </w:p>
    <w:p w14:paraId="6E2A9C46" w14:textId="4DC03C34" w:rsidR="0097628F" w:rsidRDefault="00222CC6" w:rsidP="00B2709D">
      <w:pPr>
        <w:ind w:left="720"/>
        <w:jc w:val="both"/>
      </w:pPr>
      <w:r>
        <w:sym w:font="Zapf Dingbats" w:char="F06E"/>
      </w:r>
      <w:r>
        <w:t xml:space="preserve"> A motion was made b</w:t>
      </w:r>
      <w:r w:rsidR="00060C69">
        <w:t>y</w:t>
      </w:r>
      <w:r w:rsidR="00AA1411">
        <w:t xml:space="preserve"> </w:t>
      </w:r>
      <w:r w:rsidR="000461D8" w:rsidRPr="00687B33">
        <w:rPr>
          <w:u w:val="single"/>
        </w:rPr>
        <w:t>M</w:t>
      </w:r>
      <w:r w:rsidR="000461D8">
        <w:rPr>
          <w:u w:val="single"/>
        </w:rPr>
        <w:t>S. COCHRANE</w:t>
      </w:r>
      <w:r w:rsidR="007D32AE">
        <w:t>, se</w:t>
      </w:r>
      <w:r w:rsidR="00493A11">
        <w:t>conded by</w:t>
      </w:r>
      <w:r w:rsidR="001B248F">
        <w:t xml:space="preserve"> </w:t>
      </w:r>
      <w:r w:rsidR="00F46DCF" w:rsidRPr="00687B33">
        <w:rPr>
          <w:u w:val="single"/>
        </w:rPr>
        <w:t>M</w:t>
      </w:r>
      <w:r w:rsidR="00380880">
        <w:rPr>
          <w:u w:val="single"/>
        </w:rPr>
        <w:t>R</w:t>
      </w:r>
      <w:r w:rsidR="00687B33" w:rsidRPr="00687B33">
        <w:rPr>
          <w:u w:val="single"/>
        </w:rPr>
        <w:t xml:space="preserve">. </w:t>
      </w:r>
      <w:r w:rsidR="00380880">
        <w:rPr>
          <w:u w:val="single"/>
        </w:rPr>
        <w:t>LAY</w:t>
      </w:r>
      <w:r w:rsidR="004E173D">
        <w:t>,</w:t>
      </w:r>
      <w:r>
        <w:t xml:space="preserve"> that the meet</w:t>
      </w:r>
      <w:r w:rsidR="00AA1411">
        <w:softHyphen/>
      </w:r>
      <w:r>
        <w:t>ing be adjourned.</w:t>
      </w:r>
    </w:p>
    <w:p w14:paraId="7CB2F912" w14:textId="77777777" w:rsidR="005A46C1" w:rsidRDefault="005A46C1" w:rsidP="00390266">
      <w:pPr>
        <w:ind w:left="720"/>
        <w:jc w:val="both"/>
      </w:pPr>
    </w:p>
    <w:p w14:paraId="28EF48FD" w14:textId="6643D3A4" w:rsidR="009E1FD9" w:rsidRDefault="00923B5A" w:rsidP="00390266">
      <w:pPr>
        <w:ind w:left="720"/>
        <w:jc w:val="both"/>
      </w:pPr>
      <w:r>
        <w:t>Motion carried</w:t>
      </w:r>
      <w:r w:rsidR="000F4D37">
        <w:t xml:space="preserve"> </w:t>
      </w:r>
      <w:r w:rsidR="007F7203">
        <w:t>by voice vote.</w:t>
      </w:r>
      <w:r w:rsidR="00390266">
        <w:t xml:space="preserve"> </w:t>
      </w:r>
      <w:r w:rsidR="005400F9">
        <w:t>T</w:t>
      </w:r>
      <w:r w:rsidR="00266C56">
        <w:t>h</w:t>
      </w:r>
      <w:r>
        <w:t xml:space="preserve">e meeting was </w:t>
      </w:r>
      <w:r w:rsidR="007802B2">
        <w:t>adjourned</w:t>
      </w:r>
      <w:r w:rsidR="00060C69">
        <w:t xml:space="preserve"> at </w:t>
      </w:r>
      <w:r w:rsidR="00195C64">
        <w:t>7</w:t>
      </w:r>
      <w:r w:rsidR="00AE2C5E">
        <w:t>:</w:t>
      </w:r>
      <w:r w:rsidR="00195C64">
        <w:t>21</w:t>
      </w:r>
      <w:r w:rsidR="00B4224B">
        <w:t xml:space="preserve"> </w:t>
      </w:r>
      <w:r w:rsidR="005400F9">
        <w:t>p.m.</w:t>
      </w:r>
    </w:p>
    <w:p w14:paraId="7F5EBEE1" w14:textId="77777777" w:rsidR="00F5187F" w:rsidRDefault="00F5187F" w:rsidP="00390266">
      <w:pPr>
        <w:ind w:left="720"/>
        <w:jc w:val="both"/>
      </w:pPr>
    </w:p>
    <w:p w14:paraId="1F222221" w14:textId="7BC92683" w:rsidR="00F5187F" w:rsidRDefault="00F5187F" w:rsidP="00390266">
      <w:pPr>
        <w:ind w:left="720"/>
        <w:jc w:val="both"/>
      </w:pPr>
    </w:p>
    <w:p w14:paraId="04B74E6D" w14:textId="77777777" w:rsidR="00B33F63" w:rsidRDefault="00B33F63" w:rsidP="009524F5">
      <w:pPr>
        <w:jc w:val="both"/>
      </w:pPr>
    </w:p>
    <w:p w14:paraId="07484C0C" w14:textId="7E221092" w:rsidR="00F42A63" w:rsidRDefault="009D4D02" w:rsidP="009524F5">
      <w:pPr>
        <w:jc w:val="both"/>
      </w:pPr>
      <w:r>
        <w:t>Respectfully submitted,</w:t>
      </w:r>
    </w:p>
    <w:p w14:paraId="7B9A0E6B" w14:textId="77777777" w:rsidR="003E1B13" w:rsidRDefault="003E1B13" w:rsidP="009524F5">
      <w:pPr>
        <w:jc w:val="both"/>
      </w:pPr>
    </w:p>
    <w:p w14:paraId="60282990" w14:textId="3F86DA87" w:rsidR="00A2021B" w:rsidRDefault="008A30F2" w:rsidP="009524F5">
      <w:pPr>
        <w:jc w:val="both"/>
      </w:pPr>
      <w:r>
        <w:t>____________________________</w:t>
      </w:r>
      <w:r w:rsidR="00060C69">
        <w:t>___</w:t>
      </w:r>
      <w:r w:rsidR="00C14A4D">
        <w:t>_________</w:t>
      </w:r>
      <w:r>
        <w:t>___</w:t>
      </w:r>
      <w:r w:rsidR="003E1B13">
        <w:t xml:space="preserve"> L.S.</w:t>
      </w:r>
    </w:p>
    <w:p w14:paraId="7FCF5B8A" w14:textId="5312318B" w:rsidR="00C14A4D" w:rsidRDefault="004247FE" w:rsidP="009524F5">
      <w:pPr>
        <w:jc w:val="both"/>
      </w:pPr>
      <w:r>
        <w:t>Carol Marvel</w:t>
      </w:r>
    </w:p>
    <w:p w14:paraId="50F7C25B" w14:textId="0A4B597A" w:rsidR="005B19CE" w:rsidRDefault="00C14A4D" w:rsidP="009524F5">
      <w:pPr>
        <w:jc w:val="both"/>
      </w:pPr>
      <w:r>
        <w:t>Clerk</w:t>
      </w:r>
      <w:r w:rsidR="00152BAE">
        <w:t xml:space="preserve"> </w:t>
      </w:r>
      <w:r w:rsidR="00AF2DBB">
        <w:rPr>
          <w:i/>
          <w:iCs/>
        </w:rPr>
        <w:t xml:space="preserve">Pro-Tem </w:t>
      </w:r>
      <w:r w:rsidR="003C57D3">
        <w:t>o</w:t>
      </w:r>
      <w:r>
        <w:t>f the Zoning Board of Appeals</w:t>
      </w:r>
    </w:p>
    <w:sectPr w:rsidR="005B19CE" w:rsidSect="004B05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628" w14:textId="77777777" w:rsidR="006058DB" w:rsidRDefault="006058DB">
      <w:r>
        <w:separator/>
      </w:r>
    </w:p>
  </w:endnote>
  <w:endnote w:type="continuationSeparator" w:id="0">
    <w:p w14:paraId="284C162F" w14:textId="77777777" w:rsidR="006058DB" w:rsidRDefault="006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Zapf Dingbats">
    <w:altName w:val="Wingdings"/>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DE3A" w14:textId="77777777" w:rsidR="00C32B2B" w:rsidRDefault="00C3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D858" w14:textId="77777777" w:rsidR="00C32B2B" w:rsidRDefault="00C32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7430" w14:textId="77777777" w:rsidR="006058DB" w:rsidRDefault="006058DB">
      <w:r>
        <w:separator/>
      </w:r>
    </w:p>
  </w:footnote>
  <w:footnote w:type="continuationSeparator" w:id="0">
    <w:p w14:paraId="18E921C2" w14:textId="77777777" w:rsidR="006058DB" w:rsidRDefault="006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C4E" w14:textId="77777777" w:rsidR="00C32B2B" w:rsidRDefault="00C32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ED0D" w14:textId="0480BEAF" w:rsidR="00732DB8" w:rsidRPr="00BB4311" w:rsidRDefault="00195C64" w:rsidP="00F42A63">
    <w:pPr>
      <w:pStyle w:val="Header"/>
      <w:rPr>
        <w:i/>
        <w:sz w:val="16"/>
      </w:rPr>
    </w:pPr>
    <w:r w:rsidRPr="00195C64">
      <w:rPr>
        <w:i/>
        <w:noProof/>
        <w:sz w:val="16"/>
      </w:rPr>
      <w:t xml:space="preserve">Page </w:t>
    </w:r>
    <w:r w:rsidRPr="00195C64">
      <w:rPr>
        <w:b/>
        <w:bCs/>
        <w:i/>
        <w:noProof/>
        <w:sz w:val="16"/>
      </w:rPr>
      <w:fldChar w:fldCharType="begin"/>
    </w:r>
    <w:r w:rsidRPr="00195C64">
      <w:rPr>
        <w:b/>
        <w:bCs/>
        <w:i/>
        <w:noProof/>
        <w:sz w:val="16"/>
      </w:rPr>
      <w:instrText xml:space="preserve"> PAGE  \* Arabic  \* MERGEFORMAT </w:instrText>
    </w:r>
    <w:r w:rsidRPr="00195C64">
      <w:rPr>
        <w:b/>
        <w:bCs/>
        <w:i/>
        <w:noProof/>
        <w:sz w:val="16"/>
      </w:rPr>
      <w:fldChar w:fldCharType="separate"/>
    </w:r>
    <w:r w:rsidRPr="00195C64">
      <w:rPr>
        <w:b/>
        <w:bCs/>
        <w:i/>
        <w:noProof/>
        <w:sz w:val="16"/>
      </w:rPr>
      <w:t>1</w:t>
    </w:r>
    <w:r w:rsidRPr="00195C64">
      <w:rPr>
        <w:b/>
        <w:bCs/>
        <w:i/>
        <w:noProof/>
        <w:sz w:val="16"/>
      </w:rPr>
      <w:fldChar w:fldCharType="end"/>
    </w:r>
    <w:r w:rsidRPr="00195C64">
      <w:rPr>
        <w:i/>
        <w:noProof/>
        <w:sz w:val="16"/>
      </w:rPr>
      <w:t xml:space="preserve"> of</w:t>
    </w:r>
    <w:r>
      <w:rPr>
        <w:i/>
        <w:noProof/>
        <w:sz w:val="16"/>
      </w:rPr>
      <w:t xml:space="preserve"> 12</w:t>
    </w:r>
    <w:r w:rsidR="00BC56AE">
      <w:rPr>
        <w:i/>
        <w:noProof/>
        <w:sz w:val="16"/>
      </w:rPr>
      <w:tab/>
    </w:r>
    <w:r w:rsidR="00732DB8">
      <w:rPr>
        <w:i/>
        <w:sz w:val="16"/>
      </w:rPr>
      <w:t xml:space="preserve">         Town of Farmington Zoning Board of Appeals Meeting </w:t>
    </w:r>
    <w:r w:rsidR="00732DB8" w:rsidRPr="00BB4311">
      <w:rPr>
        <w:i/>
        <w:sz w:val="16"/>
      </w:rPr>
      <w:t>Minut</w:t>
    </w:r>
    <w:r w:rsidR="00732DB8">
      <w:rPr>
        <w:i/>
        <w:sz w:val="16"/>
      </w:rPr>
      <w:t>es—</w:t>
    </w:r>
    <w:r w:rsidR="00AA4D36">
      <w:rPr>
        <w:b/>
        <w:i/>
        <w:color w:val="FF0000"/>
        <w:sz w:val="16"/>
      </w:rPr>
      <w:t>Draft</w:t>
    </w:r>
    <w:r w:rsidR="00732DB8">
      <w:rPr>
        <w:i/>
        <w:sz w:val="16"/>
      </w:rPr>
      <w:t xml:space="preserve">       </w:t>
    </w:r>
    <w:r w:rsidR="00D85B81">
      <w:rPr>
        <w:i/>
        <w:sz w:val="16"/>
      </w:rPr>
      <w:t xml:space="preserve">     </w:t>
    </w:r>
    <w:r w:rsidR="000852AA">
      <w:rPr>
        <w:i/>
        <w:sz w:val="16"/>
      </w:rPr>
      <w:tab/>
    </w:r>
    <w:r w:rsidR="00D85B81">
      <w:rPr>
        <w:i/>
        <w:sz w:val="16"/>
      </w:rPr>
      <w:t xml:space="preserve"> </w:t>
    </w:r>
    <w:r w:rsidR="00482C7E">
      <w:rPr>
        <w:i/>
        <w:sz w:val="16"/>
      </w:rPr>
      <w:t>October</w:t>
    </w:r>
    <w:r w:rsidR="005A3A11">
      <w:rPr>
        <w:i/>
        <w:sz w:val="16"/>
      </w:rPr>
      <w:t xml:space="preserve"> 28</w:t>
    </w:r>
    <w:r w:rsidR="00C32B2B">
      <w:rPr>
        <w:i/>
        <w:sz w:val="16"/>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5411" w14:textId="45E66AAB" w:rsidR="000461D8" w:rsidRPr="005E2DE6" w:rsidRDefault="000461D8" w:rsidP="000461D8">
    <w:pPr>
      <w:pStyle w:val="Header"/>
      <w:rPr>
        <w:b/>
        <w:i/>
        <w:color w:val="FF0000"/>
        <w:sz w:val="16"/>
      </w:rPr>
    </w:pPr>
    <w:r w:rsidRPr="000461D8">
      <w:rPr>
        <w:i/>
        <w:sz w:val="16"/>
      </w:rPr>
      <w:fldChar w:fldCharType="begin"/>
    </w:r>
    <w:r w:rsidRPr="000461D8">
      <w:rPr>
        <w:i/>
        <w:sz w:val="16"/>
      </w:rPr>
      <w:instrText xml:space="preserve"> PAGE   \* MERGEFORMAT </w:instrText>
    </w:r>
    <w:r w:rsidRPr="000461D8">
      <w:rPr>
        <w:i/>
        <w:sz w:val="16"/>
      </w:rPr>
      <w:fldChar w:fldCharType="separate"/>
    </w:r>
    <w:r w:rsidRPr="000461D8">
      <w:rPr>
        <w:i/>
        <w:noProof/>
        <w:sz w:val="16"/>
      </w:rPr>
      <w:t>1</w:t>
    </w:r>
    <w:r w:rsidRPr="000461D8">
      <w:rPr>
        <w:i/>
        <w:noProof/>
        <w:sz w:val="16"/>
      </w:rPr>
      <w:fldChar w:fldCharType="end"/>
    </w:r>
    <w:r>
      <w:rPr>
        <w:i/>
        <w:sz w:val="16"/>
      </w:rPr>
      <w:t xml:space="preserve">                                              Town of Farmington Zoning Board of Appeals Meeting </w:t>
    </w:r>
    <w:r w:rsidRPr="00BB4311">
      <w:rPr>
        <w:i/>
        <w:sz w:val="16"/>
      </w:rPr>
      <w:t>Minut</w:t>
    </w:r>
    <w:r>
      <w:rPr>
        <w:i/>
        <w:sz w:val="16"/>
      </w:rPr>
      <w:t>es—</w:t>
    </w:r>
    <w:r>
      <w:rPr>
        <w:b/>
        <w:i/>
        <w:color w:val="FF0000"/>
        <w:sz w:val="16"/>
      </w:rPr>
      <w:t>Draft</w:t>
    </w:r>
    <w:r>
      <w:rPr>
        <w:i/>
        <w:sz w:val="16"/>
      </w:rPr>
      <w:t xml:space="preserve">            </w:t>
    </w:r>
    <w:r>
      <w:rPr>
        <w:i/>
        <w:sz w:val="16"/>
      </w:rPr>
      <w:tab/>
      <w:t xml:space="preserve"> September 23, 2024</w:t>
    </w:r>
  </w:p>
  <w:p w14:paraId="2DB2C766" w14:textId="77777777" w:rsidR="000461D8" w:rsidRPr="00BB4311" w:rsidRDefault="000461D8" w:rsidP="000461D8">
    <w:pPr>
      <w:pStyle w:val="Header"/>
      <w:rPr>
        <w:i/>
        <w:sz w:val="16"/>
      </w:rPr>
    </w:pPr>
  </w:p>
  <w:p w14:paraId="63D1D1FA" w14:textId="77777777" w:rsidR="000461D8" w:rsidRDefault="0004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7158F8"/>
    <w:multiLevelType w:val="hybridMultilevel"/>
    <w:tmpl w:val="EDAEE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2E548C"/>
    <w:multiLevelType w:val="hybridMultilevel"/>
    <w:tmpl w:val="91A63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218E2"/>
    <w:multiLevelType w:val="hybridMultilevel"/>
    <w:tmpl w:val="AD02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8254BD"/>
    <w:multiLevelType w:val="hybridMultilevel"/>
    <w:tmpl w:val="05640E1A"/>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FB7518"/>
    <w:multiLevelType w:val="hybridMultilevel"/>
    <w:tmpl w:val="8BA60A7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562B667C"/>
    <w:multiLevelType w:val="hybridMultilevel"/>
    <w:tmpl w:val="5E9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171060"/>
    <w:multiLevelType w:val="hybridMultilevel"/>
    <w:tmpl w:val="BE543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73391E"/>
    <w:multiLevelType w:val="hybridMultilevel"/>
    <w:tmpl w:val="C67A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25"/>
  </w:num>
  <w:num w:numId="2" w16cid:durableId="1284069815">
    <w:abstractNumId w:val="20"/>
  </w:num>
  <w:num w:numId="3" w16cid:durableId="1592006092">
    <w:abstractNumId w:val="1"/>
  </w:num>
  <w:num w:numId="4" w16cid:durableId="23058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4"/>
  </w:num>
  <w:num w:numId="6" w16cid:durableId="1230189825">
    <w:abstractNumId w:val="8"/>
  </w:num>
  <w:num w:numId="7" w16cid:durableId="751465447">
    <w:abstractNumId w:val="15"/>
  </w:num>
  <w:num w:numId="8" w16cid:durableId="249316356">
    <w:abstractNumId w:val="18"/>
  </w:num>
  <w:num w:numId="9" w16cid:durableId="661087943">
    <w:abstractNumId w:val="7"/>
  </w:num>
  <w:num w:numId="10" w16cid:durableId="2144735638">
    <w:abstractNumId w:val="5"/>
  </w:num>
  <w:num w:numId="11" w16cid:durableId="1550724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10"/>
  </w:num>
  <w:num w:numId="13" w16cid:durableId="518084537">
    <w:abstractNumId w:val="0"/>
  </w:num>
  <w:num w:numId="14" w16cid:durableId="1625427943">
    <w:abstractNumId w:val="23"/>
  </w:num>
  <w:num w:numId="15" w16cid:durableId="568273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22"/>
  </w:num>
  <w:num w:numId="17" w16cid:durableId="1867136202">
    <w:abstractNumId w:val="9"/>
  </w:num>
  <w:num w:numId="18" w16cid:durableId="734276588">
    <w:abstractNumId w:val="11"/>
  </w:num>
  <w:num w:numId="19" w16cid:durableId="1355110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2"/>
  </w:num>
  <w:num w:numId="21" w16cid:durableId="1625966358">
    <w:abstractNumId w:val="16"/>
  </w:num>
  <w:num w:numId="22" w16cid:durableId="747118456">
    <w:abstractNumId w:val="21"/>
  </w:num>
  <w:num w:numId="23" w16cid:durableId="340620227">
    <w:abstractNumId w:val="14"/>
  </w:num>
  <w:num w:numId="24" w16cid:durableId="1952928455">
    <w:abstractNumId w:val="17"/>
  </w:num>
  <w:num w:numId="25" w16cid:durableId="1852840619">
    <w:abstractNumId w:val="13"/>
  </w:num>
  <w:num w:numId="26" w16cid:durableId="204804603">
    <w:abstractNumId w:val="24"/>
  </w:num>
  <w:num w:numId="27" w16cid:durableId="199892390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CF6"/>
    <w:rsid w:val="00000F96"/>
    <w:rsid w:val="000013CB"/>
    <w:rsid w:val="0000178E"/>
    <w:rsid w:val="000026D1"/>
    <w:rsid w:val="00002A27"/>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4450"/>
    <w:rsid w:val="000148A7"/>
    <w:rsid w:val="000148AC"/>
    <w:rsid w:val="00014BF5"/>
    <w:rsid w:val="000150D5"/>
    <w:rsid w:val="00015696"/>
    <w:rsid w:val="000158DB"/>
    <w:rsid w:val="00015DD4"/>
    <w:rsid w:val="00015E81"/>
    <w:rsid w:val="00015F92"/>
    <w:rsid w:val="000166BF"/>
    <w:rsid w:val="00016A2F"/>
    <w:rsid w:val="00016FB8"/>
    <w:rsid w:val="00017239"/>
    <w:rsid w:val="0001748D"/>
    <w:rsid w:val="00017C7F"/>
    <w:rsid w:val="000201B8"/>
    <w:rsid w:val="00020D55"/>
    <w:rsid w:val="000216E0"/>
    <w:rsid w:val="00021F90"/>
    <w:rsid w:val="000221E2"/>
    <w:rsid w:val="00022238"/>
    <w:rsid w:val="000226A5"/>
    <w:rsid w:val="0002293E"/>
    <w:rsid w:val="00022B8C"/>
    <w:rsid w:val="00023735"/>
    <w:rsid w:val="000245B1"/>
    <w:rsid w:val="00024B67"/>
    <w:rsid w:val="00025619"/>
    <w:rsid w:val="00025D07"/>
    <w:rsid w:val="0002672E"/>
    <w:rsid w:val="00026CEC"/>
    <w:rsid w:val="00027348"/>
    <w:rsid w:val="000274D2"/>
    <w:rsid w:val="00027FE0"/>
    <w:rsid w:val="0003011A"/>
    <w:rsid w:val="00030BAE"/>
    <w:rsid w:val="00030DD1"/>
    <w:rsid w:val="00030FCA"/>
    <w:rsid w:val="0003142D"/>
    <w:rsid w:val="0003198D"/>
    <w:rsid w:val="000327D6"/>
    <w:rsid w:val="00033220"/>
    <w:rsid w:val="00033263"/>
    <w:rsid w:val="00033300"/>
    <w:rsid w:val="0003347D"/>
    <w:rsid w:val="00033790"/>
    <w:rsid w:val="0003382D"/>
    <w:rsid w:val="00034194"/>
    <w:rsid w:val="0003469E"/>
    <w:rsid w:val="00034896"/>
    <w:rsid w:val="00035AAB"/>
    <w:rsid w:val="00035B84"/>
    <w:rsid w:val="00035CC3"/>
    <w:rsid w:val="0003640A"/>
    <w:rsid w:val="00036410"/>
    <w:rsid w:val="0003668D"/>
    <w:rsid w:val="00036828"/>
    <w:rsid w:val="00036A08"/>
    <w:rsid w:val="00036AB6"/>
    <w:rsid w:val="00036F4F"/>
    <w:rsid w:val="00037A4D"/>
    <w:rsid w:val="00040347"/>
    <w:rsid w:val="00040921"/>
    <w:rsid w:val="000410F1"/>
    <w:rsid w:val="00041764"/>
    <w:rsid w:val="00041C9C"/>
    <w:rsid w:val="00041E4F"/>
    <w:rsid w:val="00041F70"/>
    <w:rsid w:val="000421A6"/>
    <w:rsid w:val="00042C53"/>
    <w:rsid w:val="0004330C"/>
    <w:rsid w:val="00043C65"/>
    <w:rsid w:val="0004476A"/>
    <w:rsid w:val="00044C66"/>
    <w:rsid w:val="00044EC0"/>
    <w:rsid w:val="0004514E"/>
    <w:rsid w:val="00045530"/>
    <w:rsid w:val="00045532"/>
    <w:rsid w:val="00045913"/>
    <w:rsid w:val="00045B49"/>
    <w:rsid w:val="00045F1B"/>
    <w:rsid w:val="000461D8"/>
    <w:rsid w:val="00046498"/>
    <w:rsid w:val="000475D4"/>
    <w:rsid w:val="0004781B"/>
    <w:rsid w:val="00047ED3"/>
    <w:rsid w:val="000500F7"/>
    <w:rsid w:val="00050A2D"/>
    <w:rsid w:val="00050AF5"/>
    <w:rsid w:val="00050F26"/>
    <w:rsid w:val="00051641"/>
    <w:rsid w:val="00051669"/>
    <w:rsid w:val="000519FA"/>
    <w:rsid w:val="00051A6A"/>
    <w:rsid w:val="000522C6"/>
    <w:rsid w:val="00053D1A"/>
    <w:rsid w:val="00053DEC"/>
    <w:rsid w:val="0005456A"/>
    <w:rsid w:val="000546AA"/>
    <w:rsid w:val="0005487F"/>
    <w:rsid w:val="00054A1C"/>
    <w:rsid w:val="00054EC3"/>
    <w:rsid w:val="0005507E"/>
    <w:rsid w:val="00055174"/>
    <w:rsid w:val="000555B2"/>
    <w:rsid w:val="00055683"/>
    <w:rsid w:val="0005581A"/>
    <w:rsid w:val="00055E97"/>
    <w:rsid w:val="00056D6D"/>
    <w:rsid w:val="00056FDB"/>
    <w:rsid w:val="000604E7"/>
    <w:rsid w:val="00060C69"/>
    <w:rsid w:val="00061558"/>
    <w:rsid w:val="0006161F"/>
    <w:rsid w:val="00061A21"/>
    <w:rsid w:val="00062532"/>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EE7"/>
    <w:rsid w:val="000705BD"/>
    <w:rsid w:val="00071041"/>
    <w:rsid w:val="00071234"/>
    <w:rsid w:val="0007142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30B"/>
    <w:rsid w:val="00082890"/>
    <w:rsid w:val="00082DB1"/>
    <w:rsid w:val="00083254"/>
    <w:rsid w:val="000836EE"/>
    <w:rsid w:val="000839F7"/>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0B2B"/>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30A"/>
    <w:rsid w:val="000A1C3D"/>
    <w:rsid w:val="000A1E40"/>
    <w:rsid w:val="000A23C2"/>
    <w:rsid w:val="000A23FB"/>
    <w:rsid w:val="000A25D4"/>
    <w:rsid w:val="000A2665"/>
    <w:rsid w:val="000A2CBB"/>
    <w:rsid w:val="000A3B61"/>
    <w:rsid w:val="000A3CA7"/>
    <w:rsid w:val="000A3EC2"/>
    <w:rsid w:val="000A4022"/>
    <w:rsid w:val="000A44B0"/>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34D0"/>
    <w:rsid w:val="000B3684"/>
    <w:rsid w:val="000B3AF5"/>
    <w:rsid w:val="000B3CB6"/>
    <w:rsid w:val="000B43FC"/>
    <w:rsid w:val="000B4454"/>
    <w:rsid w:val="000B4A8C"/>
    <w:rsid w:val="000B4CE7"/>
    <w:rsid w:val="000B56FB"/>
    <w:rsid w:val="000B57D1"/>
    <w:rsid w:val="000B586E"/>
    <w:rsid w:val="000B5885"/>
    <w:rsid w:val="000B5A59"/>
    <w:rsid w:val="000B5AE7"/>
    <w:rsid w:val="000B6441"/>
    <w:rsid w:val="000B682C"/>
    <w:rsid w:val="000B6A7E"/>
    <w:rsid w:val="000B6E9B"/>
    <w:rsid w:val="000C016A"/>
    <w:rsid w:val="000C019A"/>
    <w:rsid w:val="000C02A7"/>
    <w:rsid w:val="000C09E2"/>
    <w:rsid w:val="000C10DE"/>
    <w:rsid w:val="000C1736"/>
    <w:rsid w:val="000C1989"/>
    <w:rsid w:val="000C236F"/>
    <w:rsid w:val="000C2BC6"/>
    <w:rsid w:val="000C2E93"/>
    <w:rsid w:val="000C305F"/>
    <w:rsid w:val="000C3A73"/>
    <w:rsid w:val="000C3D6B"/>
    <w:rsid w:val="000C4209"/>
    <w:rsid w:val="000C4262"/>
    <w:rsid w:val="000C5284"/>
    <w:rsid w:val="000C5494"/>
    <w:rsid w:val="000C5757"/>
    <w:rsid w:val="000C6700"/>
    <w:rsid w:val="000C6B03"/>
    <w:rsid w:val="000C6B33"/>
    <w:rsid w:val="000C7B32"/>
    <w:rsid w:val="000D0B75"/>
    <w:rsid w:val="000D0D48"/>
    <w:rsid w:val="000D2340"/>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E037C"/>
    <w:rsid w:val="000E0ADF"/>
    <w:rsid w:val="000E0EFC"/>
    <w:rsid w:val="000E10F7"/>
    <w:rsid w:val="000E1365"/>
    <w:rsid w:val="000E1506"/>
    <w:rsid w:val="000E152D"/>
    <w:rsid w:val="000E3408"/>
    <w:rsid w:val="000E4B8E"/>
    <w:rsid w:val="000E50A8"/>
    <w:rsid w:val="000E593D"/>
    <w:rsid w:val="000E6740"/>
    <w:rsid w:val="000E6DA7"/>
    <w:rsid w:val="000E6F7E"/>
    <w:rsid w:val="000E7393"/>
    <w:rsid w:val="000E7554"/>
    <w:rsid w:val="000E757C"/>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DCF"/>
    <w:rsid w:val="000F4EA7"/>
    <w:rsid w:val="000F5102"/>
    <w:rsid w:val="000F526F"/>
    <w:rsid w:val="000F56C1"/>
    <w:rsid w:val="000F59B2"/>
    <w:rsid w:val="000F626E"/>
    <w:rsid w:val="000F65F1"/>
    <w:rsid w:val="000F6623"/>
    <w:rsid w:val="000F6910"/>
    <w:rsid w:val="000F6A1F"/>
    <w:rsid w:val="000F6DDF"/>
    <w:rsid w:val="000F7391"/>
    <w:rsid w:val="000F7898"/>
    <w:rsid w:val="000F799C"/>
    <w:rsid w:val="000F7CF5"/>
    <w:rsid w:val="00100519"/>
    <w:rsid w:val="00100ACE"/>
    <w:rsid w:val="00100B29"/>
    <w:rsid w:val="00101E4A"/>
    <w:rsid w:val="00101EE2"/>
    <w:rsid w:val="00101F0A"/>
    <w:rsid w:val="00103023"/>
    <w:rsid w:val="001038F4"/>
    <w:rsid w:val="001041F1"/>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A7B"/>
    <w:rsid w:val="00107C45"/>
    <w:rsid w:val="00107CFC"/>
    <w:rsid w:val="00107F29"/>
    <w:rsid w:val="001104AF"/>
    <w:rsid w:val="001106A4"/>
    <w:rsid w:val="00110D86"/>
    <w:rsid w:val="00111597"/>
    <w:rsid w:val="00111645"/>
    <w:rsid w:val="001117D5"/>
    <w:rsid w:val="001118C7"/>
    <w:rsid w:val="00112005"/>
    <w:rsid w:val="00112573"/>
    <w:rsid w:val="00112A28"/>
    <w:rsid w:val="00112B8F"/>
    <w:rsid w:val="00112CC4"/>
    <w:rsid w:val="00113CF8"/>
    <w:rsid w:val="00113FE4"/>
    <w:rsid w:val="00114352"/>
    <w:rsid w:val="00114800"/>
    <w:rsid w:val="00114DB4"/>
    <w:rsid w:val="00115849"/>
    <w:rsid w:val="00115BD7"/>
    <w:rsid w:val="001166C5"/>
    <w:rsid w:val="00116765"/>
    <w:rsid w:val="00116BB0"/>
    <w:rsid w:val="00117EA5"/>
    <w:rsid w:val="00117F6B"/>
    <w:rsid w:val="00120037"/>
    <w:rsid w:val="001202C9"/>
    <w:rsid w:val="001202ED"/>
    <w:rsid w:val="00120886"/>
    <w:rsid w:val="00121F45"/>
    <w:rsid w:val="00122DEC"/>
    <w:rsid w:val="001230FE"/>
    <w:rsid w:val="0012311F"/>
    <w:rsid w:val="00123F4F"/>
    <w:rsid w:val="001241FC"/>
    <w:rsid w:val="00124371"/>
    <w:rsid w:val="00124BB0"/>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5E4"/>
    <w:rsid w:val="001367D0"/>
    <w:rsid w:val="00136959"/>
    <w:rsid w:val="00136F08"/>
    <w:rsid w:val="00137B8C"/>
    <w:rsid w:val="00140008"/>
    <w:rsid w:val="00140876"/>
    <w:rsid w:val="00141896"/>
    <w:rsid w:val="001419EA"/>
    <w:rsid w:val="00142152"/>
    <w:rsid w:val="0014266F"/>
    <w:rsid w:val="0014292B"/>
    <w:rsid w:val="00142B3D"/>
    <w:rsid w:val="00142CCD"/>
    <w:rsid w:val="00142E4F"/>
    <w:rsid w:val="00143849"/>
    <w:rsid w:val="001442F9"/>
    <w:rsid w:val="001448AA"/>
    <w:rsid w:val="001448B2"/>
    <w:rsid w:val="00144DC0"/>
    <w:rsid w:val="0014506C"/>
    <w:rsid w:val="00145ADF"/>
    <w:rsid w:val="00145B9F"/>
    <w:rsid w:val="00145EC1"/>
    <w:rsid w:val="00145F55"/>
    <w:rsid w:val="00146460"/>
    <w:rsid w:val="00146C78"/>
    <w:rsid w:val="00146F77"/>
    <w:rsid w:val="001470C0"/>
    <w:rsid w:val="0014711B"/>
    <w:rsid w:val="00147308"/>
    <w:rsid w:val="00147EFA"/>
    <w:rsid w:val="001504DC"/>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12D3"/>
    <w:rsid w:val="00161817"/>
    <w:rsid w:val="00161C87"/>
    <w:rsid w:val="00162C65"/>
    <w:rsid w:val="001630C9"/>
    <w:rsid w:val="001639CC"/>
    <w:rsid w:val="00163B6D"/>
    <w:rsid w:val="00163F09"/>
    <w:rsid w:val="0016418F"/>
    <w:rsid w:val="00164BEF"/>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903"/>
    <w:rsid w:val="00172E8E"/>
    <w:rsid w:val="00172F12"/>
    <w:rsid w:val="0017312F"/>
    <w:rsid w:val="00173B84"/>
    <w:rsid w:val="00173BF2"/>
    <w:rsid w:val="001749E2"/>
    <w:rsid w:val="00174E02"/>
    <w:rsid w:val="00174FAE"/>
    <w:rsid w:val="00175037"/>
    <w:rsid w:val="00175355"/>
    <w:rsid w:val="00176F8C"/>
    <w:rsid w:val="001775C0"/>
    <w:rsid w:val="001775D2"/>
    <w:rsid w:val="00180061"/>
    <w:rsid w:val="001804C1"/>
    <w:rsid w:val="00180503"/>
    <w:rsid w:val="00180547"/>
    <w:rsid w:val="001805C0"/>
    <w:rsid w:val="001806ED"/>
    <w:rsid w:val="00180B3D"/>
    <w:rsid w:val="00180E96"/>
    <w:rsid w:val="00180EE0"/>
    <w:rsid w:val="00181517"/>
    <w:rsid w:val="00181AC8"/>
    <w:rsid w:val="00181CF0"/>
    <w:rsid w:val="00181E71"/>
    <w:rsid w:val="00181F8C"/>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443"/>
    <w:rsid w:val="00190F78"/>
    <w:rsid w:val="00191326"/>
    <w:rsid w:val="00191A8D"/>
    <w:rsid w:val="00192071"/>
    <w:rsid w:val="001921F1"/>
    <w:rsid w:val="001927B5"/>
    <w:rsid w:val="00192CD2"/>
    <w:rsid w:val="00192F31"/>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5C64"/>
    <w:rsid w:val="001960C1"/>
    <w:rsid w:val="0019615B"/>
    <w:rsid w:val="00196612"/>
    <w:rsid w:val="001968BB"/>
    <w:rsid w:val="0019773D"/>
    <w:rsid w:val="00197D44"/>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306C"/>
    <w:rsid w:val="001A327C"/>
    <w:rsid w:val="001A3293"/>
    <w:rsid w:val="001A33DB"/>
    <w:rsid w:val="001A3E9C"/>
    <w:rsid w:val="001A426E"/>
    <w:rsid w:val="001A4315"/>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2D7"/>
    <w:rsid w:val="001B156B"/>
    <w:rsid w:val="001B1667"/>
    <w:rsid w:val="001B171F"/>
    <w:rsid w:val="001B2389"/>
    <w:rsid w:val="001B23F5"/>
    <w:rsid w:val="001B248F"/>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72AC"/>
    <w:rsid w:val="001B738B"/>
    <w:rsid w:val="001B762A"/>
    <w:rsid w:val="001B7C0A"/>
    <w:rsid w:val="001B7C5E"/>
    <w:rsid w:val="001B7F2E"/>
    <w:rsid w:val="001C047C"/>
    <w:rsid w:val="001C0760"/>
    <w:rsid w:val="001C07AB"/>
    <w:rsid w:val="001C0CD1"/>
    <w:rsid w:val="001C1285"/>
    <w:rsid w:val="001C1792"/>
    <w:rsid w:val="001C2070"/>
    <w:rsid w:val="001C2997"/>
    <w:rsid w:val="001C2DAE"/>
    <w:rsid w:val="001C395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7C9"/>
    <w:rsid w:val="001D0A7A"/>
    <w:rsid w:val="001D0B8C"/>
    <w:rsid w:val="001D0E04"/>
    <w:rsid w:val="001D1015"/>
    <w:rsid w:val="001D2104"/>
    <w:rsid w:val="001D27FB"/>
    <w:rsid w:val="001D2A12"/>
    <w:rsid w:val="001D2B6B"/>
    <w:rsid w:val="001D2DA0"/>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73C4"/>
    <w:rsid w:val="001F01D3"/>
    <w:rsid w:val="001F073C"/>
    <w:rsid w:val="001F101F"/>
    <w:rsid w:val="001F15F3"/>
    <w:rsid w:val="001F1C3F"/>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9B9"/>
    <w:rsid w:val="00207BC6"/>
    <w:rsid w:val="00207E98"/>
    <w:rsid w:val="002104A9"/>
    <w:rsid w:val="00210D01"/>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61CB"/>
    <w:rsid w:val="002265F9"/>
    <w:rsid w:val="00226C57"/>
    <w:rsid w:val="002270E4"/>
    <w:rsid w:val="00227151"/>
    <w:rsid w:val="002271C6"/>
    <w:rsid w:val="00227529"/>
    <w:rsid w:val="00227BD4"/>
    <w:rsid w:val="00230552"/>
    <w:rsid w:val="00230631"/>
    <w:rsid w:val="002309DB"/>
    <w:rsid w:val="00230DF0"/>
    <w:rsid w:val="0023163B"/>
    <w:rsid w:val="00231BFF"/>
    <w:rsid w:val="00231C06"/>
    <w:rsid w:val="00232511"/>
    <w:rsid w:val="0023300E"/>
    <w:rsid w:val="00233386"/>
    <w:rsid w:val="0023352B"/>
    <w:rsid w:val="002335FC"/>
    <w:rsid w:val="002337ED"/>
    <w:rsid w:val="00233F66"/>
    <w:rsid w:val="002342B6"/>
    <w:rsid w:val="002347F1"/>
    <w:rsid w:val="0023490D"/>
    <w:rsid w:val="00234968"/>
    <w:rsid w:val="002350BB"/>
    <w:rsid w:val="00236000"/>
    <w:rsid w:val="00236330"/>
    <w:rsid w:val="002369D3"/>
    <w:rsid w:val="00236E23"/>
    <w:rsid w:val="00236FE4"/>
    <w:rsid w:val="00237367"/>
    <w:rsid w:val="002375D5"/>
    <w:rsid w:val="00237724"/>
    <w:rsid w:val="00237E26"/>
    <w:rsid w:val="002403B1"/>
    <w:rsid w:val="00240A4C"/>
    <w:rsid w:val="00240B76"/>
    <w:rsid w:val="00240BB3"/>
    <w:rsid w:val="00240BBA"/>
    <w:rsid w:val="00240BC2"/>
    <w:rsid w:val="0024119A"/>
    <w:rsid w:val="002411DB"/>
    <w:rsid w:val="00241A23"/>
    <w:rsid w:val="00241D5F"/>
    <w:rsid w:val="00241DAF"/>
    <w:rsid w:val="00242318"/>
    <w:rsid w:val="00242549"/>
    <w:rsid w:val="00242615"/>
    <w:rsid w:val="00242850"/>
    <w:rsid w:val="0024332C"/>
    <w:rsid w:val="00243688"/>
    <w:rsid w:val="0024393F"/>
    <w:rsid w:val="00243A14"/>
    <w:rsid w:val="0024403B"/>
    <w:rsid w:val="002441A5"/>
    <w:rsid w:val="002442DA"/>
    <w:rsid w:val="00244527"/>
    <w:rsid w:val="002445DB"/>
    <w:rsid w:val="002449A1"/>
    <w:rsid w:val="00244EA9"/>
    <w:rsid w:val="0024509A"/>
    <w:rsid w:val="00245592"/>
    <w:rsid w:val="00245E42"/>
    <w:rsid w:val="00245E5A"/>
    <w:rsid w:val="002465C7"/>
    <w:rsid w:val="002467E2"/>
    <w:rsid w:val="00246BF9"/>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BDF"/>
    <w:rsid w:val="00254C21"/>
    <w:rsid w:val="00255656"/>
    <w:rsid w:val="002567B8"/>
    <w:rsid w:val="00256B32"/>
    <w:rsid w:val="00256C9B"/>
    <w:rsid w:val="00257016"/>
    <w:rsid w:val="0026038C"/>
    <w:rsid w:val="00260521"/>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C5D"/>
    <w:rsid w:val="00266AF7"/>
    <w:rsid w:val="00266B3B"/>
    <w:rsid w:val="00266C56"/>
    <w:rsid w:val="00267973"/>
    <w:rsid w:val="0027006D"/>
    <w:rsid w:val="002701BC"/>
    <w:rsid w:val="0027035E"/>
    <w:rsid w:val="00270CB5"/>
    <w:rsid w:val="002714B7"/>
    <w:rsid w:val="0027290E"/>
    <w:rsid w:val="002729E7"/>
    <w:rsid w:val="00272B47"/>
    <w:rsid w:val="00272B60"/>
    <w:rsid w:val="00273110"/>
    <w:rsid w:val="002731F2"/>
    <w:rsid w:val="0027342E"/>
    <w:rsid w:val="00273AED"/>
    <w:rsid w:val="00274264"/>
    <w:rsid w:val="00274D70"/>
    <w:rsid w:val="00274E2B"/>
    <w:rsid w:val="00274F0C"/>
    <w:rsid w:val="00275720"/>
    <w:rsid w:val="002764F2"/>
    <w:rsid w:val="0027745B"/>
    <w:rsid w:val="002775C7"/>
    <w:rsid w:val="0027764E"/>
    <w:rsid w:val="002777E4"/>
    <w:rsid w:val="00277E80"/>
    <w:rsid w:val="00277F3A"/>
    <w:rsid w:val="002801A9"/>
    <w:rsid w:val="002803CB"/>
    <w:rsid w:val="002809C8"/>
    <w:rsid w:val="00280E37"/>
    <w:rsid w:val="002814B1"/>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50"/>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324E"/>
    <w:rsid w:val="00293500"/>
    <w:rsid w:val="002940B6"/>
    <w:rsid w:val="0029418C"/>
    <w:rsid w:val="00294542"/>
    <w:rsid w:val="00294BDC"/>
    <w:rsid w:val="00294D11"/>
    <w:rsid w:val="00294DED"/>
    <w:rsid w:val="002953EA"/>
    <w:rsid w:val="00295404"/>
    <w:rsid w:val="00295EA8"/>
    <w:rsid w:val="0029626F"/>
    <w:rsid w:val="002963E9"/>
    <w:rsid w:val="00296643"/>
    <w:rsid w:val="002966D1"/>
    <w:rsid w:val="00296750"/>
    <w:rsid w:val="00296758"/>
    <w:rsid w:val="002969B1"/>
    <w:rsid w:val="00296C3D"/>
    <w:rsid w:val="00297A72"/>
    <w:rsid w:val="00297F88"/>
    <w:rsid w:val="002A003A"/>
    <w:rsid w:val="002A0966"/>
    <w:rsid w:val="002A16A2"/>
    <w:rsid w:val="002A1D23"/>
    <w:rsid w:val="002A1EC2"/>
    <w:rsid w:val="002A1FA9"/>
    <w:rsid w:val="002A24A9"/>
    <w:rsid w:val="002A2E57"/>
    <w:rsid w:val="002A323B"/>
    <w:rsid w:val="002A35EB"/>
    <w:rsid w:val="002A3735"/>
    <w:rsid w:val="002A5060"/>
    <w:rsid w:val="002A5260"/>
    <w:rsid w:val="002A5352"/>
    <w:rsid w:val="002A55B1"/>
    <w:rsid w:val="002A599D"/>
    <w:rsid w:val="002A5AE6"/>
    <w:rsid w:val="002A6633"/>
    <w:rsid w:val="002A6A6F"/>
    <w:rsid w:val="002A6AC2"/>
    <w:rsid w:val="002A6C1F"/>
    <w:rsid w:val="002A72AB"/>
    <w:rsid w:val="002A7999"/>
    <w:rsid w:val="002B0643"/>
    <w:rsid w:val="002B0912"/>
    <w:rsid w:val="002B161D"/>
    <w:rsid w:val="002B1B71"/>
    <w:rsid w:val="002B256D"/>
    <w:rsid w:val="002B2865"/>
    <w:rsid w:val="002B2D34"/>
    <w:rsid w:val="002B2EC9"/>
    <w:rsid w:val="002B31CE"/>
    <w:rsid w:val="002B34AC"/>
    <w:rsid w:val="002B351A"/>
    <w:rsid w:val="002B39F5"/>
    <w:rsid w:val="002B419E"/>
    <w:rsid w:val="002B41BD"/>
    <w:rsid w:val="002B4298"/>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607"/>
    <w:rsid w:val="002C3D71"/>
    <w:rsid w:val="002C4EA1"/>
    <w:rsid w:val="002C5C35"/>
    <w:rsid w:val="002C5FFB"/>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692"/>
    <w:rsid w:val="002D4BEA"/>
    <w:rsid w:val="002D4E32"/>
    <w:rsid w:val="002D4E3D"/>
    <w:rsid w:val="002D4EF5"/>
    <w:rsid w:val="002D5136"/>
    <w:rsid w:val="002D5163"/>
    <w:rsid w:val="002D55CD"/>
    <w:rsid w:val="002D57FB"/>
    <w:rsid w:val="002D5837"/>
    <w:rsid w:val="002D63B9"/>
    <w:rsid w:val="002D68C6"/>
    <w:rsid w:val="002D6C10"/>
    <w:rsid w:val="002D6F97"/>
    <w:rsid w:val="002D779B"/>
    <w:rsid w:val="002D7B82"/>
    <w:rsid w:val="002D7EC8"/>
    <w:rsid w:val="002E023A"/>
    <w:rsid w:val="002E0990"/>
    <w:rsid w:val="002E0E09"/>
    <w:rsid w:val="002E1266"/>
    <w:rsid w:val="002E18D8"/>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3A2"/>
    <w:rsid w:val="002F0581"/>
    <w:rsid w:val="002F0819"/>
    <w:rsid w:val="002F2F91"/>
    <w:rsid w:val="002F3731"/>
    <w:rsid w:val="002F38AC"/>
    <w:rsid w:val="002F4207"/>
    <w:rsid w:val="002F4B86"/>
    <w:rsid w:val="002F4DB0"/>
    <w:rsid w:val="002F5292"/>
    <w:rsid w:val="002F59E3"/>
    <w:rsid w:val="002F6D26"/>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933"/>
    <w:rsid w:val="00325F82"/>
    <w:rsid w:val="00326415"/>
    <w:rsid w:val="00326789"/>
    <w:rsid w:val="0032681F"/>
    <w:rsid w:val="00326B61"/>
    <w:rsid w:val="003275B6"/>
    <w:rsid w:val="0032763D"/>
    <w:rsid w:val="0033040C"/>
    <w:rsid w:val="0033056A"/>
    <w:rsid w:val="00330948"/>
    <w:rsid w:val="003313E7"/>
    <w:rsid w:val="00331513"/>
    <w:rsid w:val="003319C4"/>
    <w:rsid w:val="00331C48"/>
    <w:rsid w:val="00332924"/>
    <w:rsid w:val="00332BF1"/>
    <w:rsid w:val="00332EC7"/>
    <w:rsid w:val="003332E6"/>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B30"/>
    <w:rsid w:val="00351BD3"/>
    <w:rsid w:val="00351FF1"/>
    <w:rsid w:val="00352327"/>
    <w:rsid w:val="0035232E"/>
    <w:rsid w:val="00352643"/>
    <w:rsid w:val="00352E95"/>
    <w:rsid w:val="003532F9"/>
    <w:rsid w:val="003538AC"/>
    <w:rsid w:val="00353910"/>
    <w:rsid w:val="0035392D"/>
    <w:rsid w:val="00353BCD"/>
    <w:rsid w:val="0035418A"/>
    <w:rsid w:val="00354263"/>
    <w:rsid w:val="0035474B"/>
    <w:rsid w:val="0035476D"/>
    <w:rsid w:val="00354777"/>
    <w:rsid w:val="0035494B"/>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81B"/>
    <w:rsid w:val="00362E25"/>
    <w:rsid w:val="003633E7"/>
    <w:rsid w:val="00363555"/>
    <w:rsid w:val="00363ABD"/>
    <w:rsid w:val="00363C41"/>
    <w:rsid w:val="0036424C"/>
    <w:rsid w:val="00364EE4"/>
    <w:rsid w:val="00365311"/>
    <w:rsid w:val="0036562F"/>
    <w:rsid w:val="00365EA1"/>
    <w:rsid w:val="00366049"/>
    <w:rsid w:val="00367329"/>
    <w:rsid w:val="003673CD"/>
    <w:rsid w:val="00367485"/>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5AE9"/>
    <w:rsid w:val="00375D1D"/>
    <w:rsid w:val="00375DCC"/>
    <w:rsid w:val="00375FDB"/>
    <w:rsid w:val="003765BE"/>
    <w:rsid w:val="003769C9"/>
    <w:rsid w:val="00376A8D"/>
    <w:rsid w:val="003773A0"/>
    <w:rsid w:val="00377499"/>
    <w:rsid w:val="0037769F"/>
    <w:rsid w:val="003776B4"/>
    <w:rsid w:val="00377842"/>
    <w:rsid w:val="00377965"/>
    <w:rsid w:val="0037796F"/>
    <w:rsid w:val="00377C0C"/>
    <w:rsid w:val="00377DA2"/>
    <w:rsid w:val="0038047F"/>
    <w:rsid w:val="00380880"/>
    <w:rsid w:val="00381467"/>
    <w:rsid w:val="00381676"/>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587F"/>
    <w:rsid w:val="00386C5F"/>
    <w:rsid w:val="00387038"/>
    <w:rsid w:val="003872AD"/>
    <w:rsid w:val="00387529"/>
    <w:rsid w:val="00387BA6"/>
    <w:rsid w:val="00390266"/>
    <w:rsid w:val="003902B7"/>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E98"/>
    <w:rsid w:val="003A05CC"/>
    <w:rsid w:val="003A098B"/>
    <w:rsid w:val="003A1266"/>
    <w:rsid w:val="003A19C6"/>
    <w:rsid w:val="003A1B01"/>
    <w:rsid w:val="003A1E3A"/>
    <w:rsid w:val="003A245E"/>
    <w:rsid w:val="003A2AAE"/>
    <w:rsid w:val="003A3387"/>
    <w:rsid w:val="003A3AC0"/>
    <w:rsid w:val="003A3CB7"/>
    <w:rsid w:val="003A4036"/>
    <w:rsid w:val="003A40A5"/>
    <w:rsid w:val="003A4128"/>
    <w:rsid w:val="003A42E5"/>
    <w:rsid w:val="003A48DE"/>
    <w:rsid w:val="003A4B53"/>
    <w:rsid w:val="003A4D02"/>
    <w:rsid w:val="003A4D63"/>
    <w:rsid w:val="003A53D6"/>
    <w:rsid w:val="003A5475"/>
    <w:rsid w:val="003A550E"/>
    <w:rsid w:val="003A5543"/>
    <w:rsid w:val="003A5BCA"/>
    <w:rsid w:val="003A5F88"/>
    <w:rsid w:val="003A664A"/>
    <w:rsid w:val="003A7B57"/>
    <w:rsid w:val="003B0A39"/>
    <w:rsid w:val="003B0B17"/>
    <w:rsid w:val="003B0DC9"/>
    <w:rsid w:val="003B11AC"/>
    <w:rsid w:val="003B20F8"/>
    <w:rsid w:val="003B2A40"/>
    <w:rsid w:val="003B38BD"/>
    <w:rsid w:val="003B3F5A"/>
    <w:rsid w:val="003B4C99"/>
    <w:rsid w:val="003B4D97"/>
    <w:rsid w:val="003B50B2"/>
    <w:rsid w:val="003B54B0"/>
    <w:rsid w:val="003B645F"/>
    <w:rsid w:val="003B6B20"/>
    <w:rsid w:val="003B6B3E"/>
    <w:rsid w:val="003B6E91"/>
    <w:rsid w:val="003B7121"/>
    <w:rsid w:val="003B74BD"/>
    <w:rsid w:val="003B7D11"/>
    <w:rsid w:val="003C051B"/>
    <w:rsid w:val="003C0DF3"/>
    <w:rsid w:val="003C106D"/>
    <w:rsid w:val="003C22A7"/>
    <w:rsid w:val="003C2648"/>
    <w:rsid w:val="003C2B2B"/>
    <w:rsid w:val="003C2DF0"/>
    <w:rsid w:val="003C2F02"/>
    <w:rsid w:val="003C332A"/>
    <w:rsid w:val="003C332C"/>
    <w:rsid w:val="003C349C"/>
    <w:rsid w:val="003C369F"/>
    <w:rsid w:val="003C3EAA"/>
    <w:rsid w:val="003C3ED8"/>
    <w:rsid w:val="003C43BA"/>
    <w:rsid w:val="003C478B"/>
    <w:rsid w:val="003C48E0"/>
    <w:rsid w:val="003C4FC2"/>
    <w:rsid w:val="003C52AF"/>
    <w:rsid w:val="003C54DB"/>
    <w:rsid w:val="003C57D3"/>
    <w:rsid w:val="003C60E5"/>
    <w:rsid w:val="003C633E"/>
    <w:rsid w:val="003C675F"/>
    <w:rsid w:val="003C68D6"/>
    <w:rsid w:val="003C6902"/>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81C"/>
    <w:rsid w:val="003D3E13"/>
    <w:rsid w:val="003D4675"/>
    <w:rsid w:val="003D488D"/>
    <w:rsid w:val="003D4C73"/>
    <w:rsid w:val="003D515C"/>
    <w:rsid w:val="003D53EA"/>
    <w:rsid w:val="003D5556"/>
    <w:rsid w:val="003D5E92"/>
    <w:rsid w:val="003D6516"/>
    <w:rsid w:val="003D6C07"/>
    <w:rsid w:val="003D6D10"/>
    <w:rsid w:val="003D707D"/>
    <w:rsid w:val="003D74A1"/>
    <w:rsid w:val="003D7C4C"/>
    <w:rsid w:val="003D7FB0"/>
    <w:rsid w:val="003E080B"/>
    <w:rsid w:val="003E0BBD"/>
    <w:rsid w:val="003E0BC7"/>
    <w:rsid w:val="003E14DF"/>
    <w:rsid w:val="003E1B1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F0E9C"/>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A3F"/>
    <w:rsid w:val="00407B9E"/>
    <w:rsid w:val="00407BA3"/>
    <w:rsid w:val="00407CD7"/>
    <w:rsid w:val="0041027F"/>
    <w:rsid w:val="00410822"/>
    <w:rsid w:val="00410B5E"/>
    <w:rsid w:val="00411045"/>
    <w:rsid w:val="004116A9"/>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E40"/>
    <w:rsid w:val="0041621B"/>
    <w:rsid w:val="004167DF"/>
    <w:rsid w:val="00416871"/>
    <w:rsid w:val="004168BA"/>
    <w:rsid w:val="00416956"/>
    <w:rsid w:val="00416965"/>
    <w:rsid w:val="004172D7"/>
    <w:rsid w:val="004178D8"/>
    <w:rsid w:val="00417999"/>
    <w:rsid w:val="00417AC8"/>
    <w:rsid w:val="00420DAC"/>
    <w:rsid w:val="00421713"/>
    <w:rsid w:val="004218F3"/>
    <w:rsid w:val="004220F6"/>
    <w:rsid w:val="00422AFF"/>
    <w:rsid w:val="00422F62"/>
    <w:rsid w:val="00423745"/>
    <w:rsid w:val="00423C03"/>
    <w:rsid w:val="00423F12"/>
    <w:rsid w:val="004243A7"/>
    <w:rsid w:val="004247FE"/>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1D19"/>
    <w:rsid w:val="00432172"/>
    <w:rsid w:val="004328EF"/>
    <w:rsid w:val="00432A77"/>
    <w:rsid w:val="00432AED"/>
    <w:rsid w:val="00432F5A"/>
    <w:rsid w:val="00433231"/>
    <w:rsid w:val="004334AC"/>
    <w:rsid w:val="0043364D"/>
    <w:rsid w:val="0043418B"/>
    <w:rsid w:val="00434408"/>
    <w:rsid w:val="0043443C"/>
    <w:rsid w:val="00435997"/>
    <w:rsid w:val="004366EA"/>
    <w:rsid w:val="00436C78"/>
    <w:rsid w:val="00436C9A"/>
    <w:rsid w:val="00436F34"/>
    <w:rsid w:val="004372D2"/>
    <w:rsid w:val="00437BAC"/>
    <w:rsid w:val="004401C1"/>
    <w:rsid w:val="004403F9"/>
    <w:rsid w:val="0044097B"/>
    <w:rsid w:val="00440A37"/>
    <w:rsid w:val="00440E77"/>
    <w:rsid w:val="00441036"/>
    <w:rsid w:val="00441605"/>
    <w:rsid w:val="0044173A"/>
    <w:rsid w:val="0044228E"/>
    <w:rsid w:val="004428E1"/>
    <w:rsid w:val="00442DE7"/>
    <w:rsid w:val="00443055"/>
    <w:rsid w:val="00443072"/>
    <w:rsid w:val="00443FAA"/>
    <w:rsid w:val="004446A8"/>
    <w:rsid w:val="0044492B"/>
    <w:rsid w:val="00444C73"/>
    <w:rsid w:val="0044614D"/>
    <w:rsid w:val="0044625B"/>
    <w:rsid w:val="0044628C"/>
    <w:rsid w:val="00446734"/>
    <w:rsid w:val="00447060"/>
    <w:rsid w:val="004470ED"/>
    <w:rsid w:val="0044727E"/>
    <w:rsid w:val="00447358"/>
    <w:rsid w:val="00450A5D"/>
    <w:rsid w:val="00450B61"/>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5F60"/>
    <w:rsid w:val="0045607D"/>
    <w:rsid w:val="0045646B"/>
    <w:rsid w:val="00456CC9"/>
    <w:rsid w:val="004575A0"/>
    <w:rsid w:val="00457DE6"/>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6147"/>
    <w:rsid w:val="00467072"/>
    <w:rsid w:val="00467C50"/>
    <w:rsid w:val="00467D60"/>
    <w:rsid w:val="00467DA7"/>
    <w:rsid w:val="00467DBE"/>
    <w:rsid w:val="00470133"/>
    <w:rsid w:val="00470321"/>
    <w:rsid w:val="0047040D"/>
    <w:rsid w:val="00470510"/>
    <w:rsid w:val="00470D73"/>
    <w:rsid w:val="00470E3C"/>
    <w:rsid w:val="004713E9"/>
    <w:rsid w:val="00471721"/>
    <w:rsid w:val="00471805"/>
    <w:rsid w:val="0047217C"/>
    <w:rsid w:val="00472361"/>
    <w:rsid w:val="0047274F"/>
    <w:rsid w:val="004728B9"/>
    <w:rsid w:val="00474177"/>
    <w:rsid w:val="00474477"/>
    <w:rsid w:val="00474B73"/>
    <w:rsid w:val="00474EA3"/>
    <w:rsid w:val="00476600"/>
    <w:rsid w:val="0047669E"/>
    <w:rsid w:val="00476801"/>
    <w:rsid w:val="00476D44"/>
    <w:rsid w:val="00476E70"/>
    <w:rsid w:val="0047702A"/>
    <w:rsid w:val="0047714A"/>
    <w:rsid w:val="0048043E"/>
    <w:rsid w:val="00480A59"/>
    <w:rsid w:val="00480BD0"/>
    <w:rsid w:val="004811C9"/>
    <w:rsid w:val="00481373"/>
    <w:rsid w:val="00481B02"/>
    <w:rsid w:val="00481D3A"/>
    <w:rsid w:val="00481EEF"/>
    <w:rsid w:val="00482024"/>
    <w:rsid w:val="004821C4"/>
    <w:rsid w:val="00482248"/>
    <w:rsid w:val="00482584"/>
    <w:rsid w:val="00482C7E"/>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9E9"/>
    <w:rsid w:val="0049107F"/>
    <w:rsid w:val="004919E1"/>
    <w:rsid w:val="00491BAC"/>
    <w:rsid w:val="00491CCB"/>
    <w:rsid w:val="004926F5"/>
    <w:rsid w:val="004929E7"/>
    <w:rsid w:val="00492C76"/>
    <w:rsid w:val="00492CD0"/>
    <w:rsid w:val="004932E4"/>
    <w:rsid w:val="0049392F"/>
    <w:rsid w:val="00493A11"/>
    <w:rsid w:val="00493E2D"/>
    <w:rsid w:val="004947A0"/>
    <w:rsid w:val="0049483B"/>
    <w:rsid w:val="00494C89"/>
    <w:rsid w:val="00494D87"/>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447C"/>
    <w:rsid w:val="004A4606"/>
    <w:rsid w:val="004A49DA"/>
    <w:rsid w:val="004A4F22"/>
    <w:rsid w:val="004A5192"/>
    <w:rsid w:val="004A5250"/>
    <w:rsid w:val="004A6057"/>
    <w:rsid w:val="004A6DD0"/>
    <w:rsid w:val="004A707E"/>
    <w:rsid w:val="004A7091"/>
    <w:rsid w:val="004A7E4B"/>
    <w:rsid w:val="004B053E"/>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4EB"/>
    <w:rsid w:val="004B47CC"/>
    <w:rsid w:val="004B4B02"/>
    <w:rsid w:val="004B4E21"/>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9"/>
    <w:rsid w:val="004C50FF"/>
    <w:rsid w:val="004C542B"/>
    <w:rsid w:val="004C5ED5"/>
    <w:rsid w:val="004C6582"/>
    <w:rsid w:val="004C6854"/>
    <w:rsid w:val="004C6DB4"/>
    <w:rsid w:val="004C6F5A"/>
    <w:rsid w:val="004C7608"/>
    <w:rsid w:val="004C763B"/>
    <w:rsid w:val="004C7871"/>
    <w:rsid w:val="004C7F5E"/>
    <w:rsid w:val="004D0277"/>
    <w:rsid w:val="004D15EA"/>
    <w:rsid w:val="004D18CF"/>
    <w:rsid w:val="004D1E11"/>
    <w:rsid w:val="004D209E"/>
    <w:rsid w:val="004D2F8E"/>
    <w:rsid w:val="004D3063"/>
    <w:rsid w:val="004D30E9"/>
    <w:rsid w:val="004D3126"/>
    <w:rsid w:val="004D3759"/>
    <w:rsid w:val="004D3AAA"/>
    <w:rsid w:val="004D4237"/>
    <w:rsid w:val="004D4572"/>
    <w:rsid w:val="004D4841"/>
    <w:rsid w:val="004D4BB8"/>
    <w:rsid w:val="004D4CFB"/>
    <w:rsid w:val="004D5441"/>
    <w:rsid w:val="004D5D5C"/>
    <w:rsid w:val="004D5DD5"/>
    <w:rsid w:val="004D5FC8"/>
    <w:rsid w:val="004D608A"/>
    <w:rsid w:val="004D6096"/>
    <w:rsid w:val="004D60F1"/>
    <w:rsid w:val="004D69C6"/>
    <w:rsid w:val="004D7843"/>
    <w:rsid w:val="004D78D1"/>
    <w:rsid w:val="004D7BB1"/>
    <w:rsid w:val="004D7D01"/>
    <w:rsid w:val="004D7EB1"/>
    <w:rsid w:val="004D7FFD"/>
    <w:rsid w:val="004E006F"/>
    <w:rsid w:val="004E1270"/>
    <w:rsid w:val="004E131F"/>
    <w:rsid w:val="004E173D"/>
    <w:rsid w:val="004E28C3"/>
    <w:rsid w:val="004E2A8E"/>
    <w:rsid w:val="004E3281"/>
    <w:rsid w:val="004E34B0"/>
    <w:rsid w:val="004E3A30"/>
    <w:rsid w:val="004E3B08"/>
    <w:rsid w:val="004E3D3D"/>
    <w:rsid w:val="004E44BB"/>
    <w:rsid w:val="004E4C8E"/>
    <w:rsid w:val="004E4E2B"/>
    <w:rsid w:val="004E4EB0"/>
    <w:rsid w:val="004E542C"/>
    <w:rsid w:val="004E607C"/>
    <w:rsid w:val="004E620A"/>
    <w:rsid w:val="004E6331"/>
    <w:rsid w:val="004E73C5"/>
    <w:rsid w:val="004E7B05"/>
    <w:rsid w:val="004E7DA5"/>
    <w:rsid w:val="004F0121"/>
    <w:rsid w:val="004F04F8"/>
    <w:rsid w:val="004F147C"/>
    <w:rsid w:val="004F14A4"/>
    <w:rsid w:val="004F158F"/>
    <w:rsid w:val="004F18BD"/>
    <w:rsid w:val="004F1B99"/>
    <w:rsid w:val="004F1D30"/>
    <w:rsid w:val="004F27CD"/>
    <w:rsid w:val="004F283D"/>
    <w:rsid w:val="004F2846"/>
    <w:rsid w:val="004F2F57"/>
    <w:rsid w:val="004F3115"/>
    <w:rsid w:val="004F3507"/>
    <w:rsid w:val="004F3B5C"/>
    <w:rsid w:val="004F3EAF"/>
    <w:rsid w:val="004F3F9C"/>
    <w:rsid w:val="004F450C"/>
    <w:rsid w:val="004F47FA"/>
    <w:rsid w:val="004F5ABD"/>
    <w:rsid w:val="004F5BF1"/>
    <w:rsid w:val="004F62B4"/>
    <w:rsid w:val="004F643D"/>
    <w:rsid w:val="004F65F2"/>
    <w:rsid w:val="004F66E3"/>
    <w:rsid w:val="004F6B99"/>
    <w:rsid w:val="004F6EF3"/>
    <w:rsid w:val="004F73CF"/>
    <w:rsid w:val="004F73E0"/>
    <w:rsid w:val="004F7BDE"/>
    <w:rsid w:val="004F7FAA"/>
    <w:rsid w:val="00500348"/>
    <w:rsid w:val="00500557"/>
    <w:rsid w:val="005005F5"/>
    <w:rsid w:val="00500A89"/>
    <w:rsid w:val="00500BA8"/>
    <w:rsid w:val="00501089"/>
    <w:rsid w:val="00501601"/>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E7F"/>
    <w:rsid w:val="0051334A"/>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6B1"/>
    <w:rsid w:val="005226BD"/>
    <w:rsid w:val="00522A1D"/>
    <w:rsid w:val="0052375C"/>
    <w:rsid w:val="00523774"/>
    <w:rsid w:val="00523E97"/>
    <w:rsid w:val="00524273"/>
    <w:rsid w:val="005246B2"/>
    <w:rsid w:val="0052491C"/>
    <w:rsid w:val="00524C9E"/>
    <w:rsid w:val="00524F51"/>
    <w:rsid w:val="0052550D"/>
    <w:rsid w:val="005255C7"/>
    <w:rsid w:val="00525D47"/>
    <w:rsid w:val="00525D9F"/>
    <w:rsid w:val="00525E70"/>
    <w:rsid w:val="005262A2"/>
    <w:rsid w:val="00526EE6"/>
    <w:rsid w:val="00527D1F"/>
    <w:rsid w:val="00530166"/>
    <w:rsid w:val="005307BD"/>
    <w:rsid w:val="00530A9A"/>
    <w:rsid w:val="005312EF"/>
    <w:rsid w:val="00531555"/>
    <w:rsid w:val="005315DA"/>
    <w:rsid w:val="00532258"/>
    <w:rsid w:val="005327AD"/>
    <w:rsid w:val="00532A10"/>
    <w:rsid w:val="00532B21"/>
    <w:rsid w:val="00532EA4"/>
    <w:rsid w:val="0053323A"/>
    <w:rsid w:val="005336B3"/>
    <w:rsid w:val="00533EFC"/>
    <w:rsid w:val="0053408D"/>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B60"/>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367"/>
    <w:rsid w:val="00554779"/>
    <w:rsid w:val="00554969"/>
    <w:rsid w:val="00554D97"/>
    <w:rsid w:val="005556C7"/>
    <w:rsid w:val="00555E84"/>
    <w:rsid w:val="00555F0D"/>
    <w:rsid w:val="005564EA"/>
    <w:rsid w:val="00556C54"/>
    <w:rsid w:val="00556CE6"/>
    <w:rsid w:val="00557275"/>
    <w:rsid w:val="0055797A"/>
    <w:rsid w:val="005605FB"/>
    <w:rsid w:val="005610C9"/>
    <w:rsid w:val="0056127A"/>
    <w:rsid w:val="00561362"/>
    <w:rsid w:val="00561E49"/>
    <w:rsid w:val="005621ED"/>
    <w:rsid w:val="005626DB"/>
    <w:rsid w:val="00563045"/>
    <w:rsid w:val="005631D8"/>
    <w:rsid w:val="00563486"/>
    <w:rsid w:val="00563646"/>
    <w:rsid w:val="00563A96"/>
    <w:rsid w:val="00564920"/>
    <w:rsid w:val="00564D76"/>
    <w:rsid w:val="00564F85"/>
    <w:rsid w:val="005650A5"/>
    <w:rsid w:val="00565B18"/>
    <w:rsid w:val="00565C27"/>
    <w:rsid w:val="00565CFE"/>
    <w:rsid w:val="00565F59"/>
    <w:rsid w:val="005661BD"/>
    <w:rsid w:val="005663F3"/>
    <w:rsid w:val="00566A68"/>
    <w:rsid w:val="00566CA3"/>
    <w:rsid w:val="00567182"/>
    <w:rsid w:val="00567850"/>
    <w:rsid w:val="00567D4C"/>
    <w:rsid w:val="00570238"/>
    <w:rsid w:val="0057041C"/>
    <w:rsid w:val="00570CD7"/>
    <w:rsid w:val="005710BC"/>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3516"/>
    <w:rsid w:val="00594292"/>
    <w:rsid w:val="00594578"/>
    <w:rsid w:val="0059469B"/>
    <w:rsid w:val="00594DC9"/>
    <w:rsid w:val="0059511A"/>
    <w:rsid w:val="005951E4"/>
    <w:rsid w:val="00595328"/>
    <w:rsid w:val="005955E8"/>
    <w:rsid w:val="00595835"/>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B7E"/>
    <w:rsid w:val="005A1D6F"/>
    <w:rsid w:val="005A2985"/>
    <w:rsid w:val="005A2BB6"/>
    <w:rsid w:val="005A305F"/>
    <w:rsid w:val="005A30D2"/>
    <w:rsid w:val="005A3A05"/>
    <w:rsid w:val="005A3A11"/>
    <w:rsid w:val="005A3DC3"/>
    <w:rsid w:val="005A46C1"/>
    <w:rsid w:val="005A4826"/>
    <w:rsid w:val="005A4C10"/>
    <w:rsid w:val="005A5003"/>
    <w:rsid w:val="005A54AB"/>
    <w:rsid w:val="005A5B25"/>
    <w:rsid w:val="005A6401"/>
    <w:rsid w:val="005A69F6"/>
    <w:rsid w:val="005B013B"/>
    <w:rsid w:val="005B06D9"/>
    <w:rsid w:val="005B093A"/>
    <w:rsid w:val="005B0F8D"/>
    <w:rsid w:val="005B1150"/>
    <w:rsid w:val="005B127C"/>
    <w:rsid w:val="005B19CE"/>
    <w:rsid w:val="005B1B61"/>
    <w:rsid w:val="005B1EF6"/>
    <w:rsid w:val="005B1F67"/>
    <w:rsid w:val="005B278C"/>
    <w:rsid w:val="005B2FD1"/>
    <w:rsid w:val="005B4006"/>
    <w:rsid w:val="005B4187"/>
    <w:rsid w:val="005B4349"/>
    <w:rsid w:val="005B458D"/>
    <w:rsid w:val="005B54BA"/>
    <w:rsid w:val="005B54CF"/>
    <w:rsid w:val="005B5D63"/>
    <w:rsid w:val="005B688D"/>
    <w:rsid w:val="005B6AB6"/>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E6E"/>
    <w:rsid w:val="005C3E90"/>
    <w:rsid w:val="005C448D"/>
    <w:rsid w:val="005C4961"/>
    <w:rsid w:val="005C50B3"/>
    <w:rsid w:val="005C6675"/>
    <w:rsid w:val="005C673E"/>
    <w:rsid w:val="005C683D"/>
    <w:rsid w:val="005C699C"/>
    <w:rsid w:val="005C6E84"/>
    <w:rsid w:val="005C736E"/>
    <w:rsid w:val="005C7383"/>
    <w:rsid w:val="005C73F9"/>
    <w:rsid w:val="005C7F50"/>
    <w:rsid w:val="005D0269"/>
    <w:rsid w:val="005D0433"/>
    <w:rsid w:val="005D08A7"/>
    <w:rsid w:val="005D0E8E"/>
    <w:rsid w:val="005D0EA8"/>
    <w:rsid w:val="005D118C"/>
    <w:rsid w:val="005D12F7"/>
    <w:rsid w:val="005D1450"/>
    <w:rsid w:val="005D1E4C"/>
    <w:rsid w:val="005D2557"/>
    <w:rsid w:val="005D2A21"/>
    <w:rsid w:val="005D2EDD"/>
    <w:rsid w:val="005D30FF"/>
    <w:rsid w:val="005D3160"/>
    <w:rsid w:val="005D35DA"/>
    <w:rsid w:val="005D3907"/>
    <w:rsid w:val="005D3D10"/>
    <w:rsid w:val="005D3D39"/>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8DB"/>
    <w:rsid w:val="00605CF2"/>
    <w:rsid w:val="00606163"/>
    <w:rsid w:val="00606586"/>
    <w:rsid w:val="00606689"/>
    <w:rsid w:val="006079B3"/>
    <w:rsid w:val="0061100B"/>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9B6"/>
    <w:rsid w:val="00631519"/>
    <w:rsid w:val="00631ADC"/>
    <w:rsid w:val="00631D20"/>
    <w:rsid w:val="00631E48"/>
    <w:rsid w:val="00631FEA"/>
    <w:rsid w:val="00632015"/>
    <w:rsid w:val="00632329"/>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341"/>
    <w:rsid w:val="0065746E"/>
    <w:rsid w:val="006575BE"/>
    <w:rsid w:val="00657601"/>
    <w:rsid w:val="00657671"/>
    <w:rsid w:val="006606E9"/>
    <w:rsid w:val="00660F8E"/>
    <w:rsid w:val="006614C4"/>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703F5"/>
    <w:rsid w:val="00670B23"/>
    <w:rsid w:val="006712E5"/>
    <w:rsid w:val="006720A8"/>
    <w:rsid w:val="0067253A"/>
    <w:rsid w:val="006728F4"/>
    <w:rsid w:val="00672A2C"/>
    <w:rsid w:val="00672C68"/>
    <w:rsid w:val="00672D9E"/>
    <w:rsid w:val="006747B5"/>
    <w:rsid w:val="0067493E"/>
    <w:rsid w:val="0067656A"/>
    <w:rsid w:val="00676B37"/>
    <w:rsid w:val="00676C15"/>
    <w:rsid w:val="00676D96"/>
    <w:rsid w:val="00676DC1"/>
    <w:rsid w:val="00677084"/>
    <w:rsid w:val="006803D7"/>
    <w:rsid w:val="00680F62"/>
    <w:rsid w:val="006815C6"/>
    <w:rsid w:val="00681B63"/>
    <w:rsid w:val="00681DA3"/>
    <w:rsid w:val="00682318"/>
    <w:rsid w:val="006825C0"/>
    <w:rsid w:val="00682D11"/>
    <w:rsid w:val="00682DBD"/>
    <w:rsid w:val="0068349B"/>
    <w:rsid w:val="006834F6"/>
    <w:rsid w:val="006838C7"/>
    <w:rsid w:val="0068428A"/>
    <w:rsid w:val="0068456E"/>
    <w:rsid w:val="00684606"/>
    <w:rsid w:val="006847D2"/>
    <w:rsid w:val="00684977"/>
    <w:rsid w:val="00684BDE"/>
    <w:rsid w:val="00685116"/>
    <w:rsid w:val="00685245"/>
    <w:rsid w:val="00685936"/>
    <w:rsid w:val="00686233"/>
    <w:rsid w:val="00686469"/>
    <w:rsid w:val="00686596"/>
    <w:rsid w:val="00686E0E"/>
    <w:rsid w:val="00687168"/>
    <w:rsid w:val="00687272"/>
    <w:rsid w:val="0068741A"/>
    <w:rsid w:val="006875D3"/>
    <w:rsid w:val="00687909"/>
    <w:rsid w:val="00687B33"/>
    <w:rsid w:val="006907C3"/>
    <w:rsid w:val="00690A5F"/>
    <w:rsid w:val="00690A80"/>
    <w:rsid w:val="00690B16"/>
    <w:rsid w:val="00690BAD"/>
    <w:rsid w:val="00690C8E"/>
    <w:rsid w:val="00690F94"/>
    <w:rsid w:val="00691864"/>
    <w:rsid w:val="0069198C"/>
    <w:rsid w:val="00692137"/>
    <w:rsid w:val="006926E2"/>
    <w:rsid w:val="00692A52"/>
    <w:rsid w:val="00693800"/>
    <w:rsid w:val="00693896"/>
    <w:rsid w:val="00694043"/>
    <w:rsid w:val="00694327"/>
    <w:rsid w:val="006943C3"/>
    <w:rsid w:val="0069484A"/>
    <w:rsid w:val="006952E0"/>
    <w:rsid w:val="006953F8"/>
    <w:rsid w:val="006959B5"/>
    <w:rsid w:val="006961A6"/>
    <w:rsid w:val="006967AA"/>
    <w:rsid w:val="00696EA9"/>
    <w:rsid w:val="006970FD"/>
    <w:rsid w:val="00697175"/>
    <w:rsid w:val="006A0020"/>
    <w:rsid w:val="006A05E7"/>
    <w:rsid w:val="006A0AF8"/>
    <w:rsid w:val="006A0D5C"/>
    <w:rsid w:val="006A16C3"/>
    <w:rsid w:val="006A1A80"/>
    <w:rsid w:val="006A1FBA"/>
    <w:rsid w:val="006A38F9"/>
    <w:rsid w:val="006A3A7E"/>
    <w:rsid w:val="006A3EA7"/>
    <w:rsid w:val="006A48E9"/>
    <w:rsid w:val="006A4C2B"/>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562"/>
    <w:rsid w:val="006B38B4"/>
    <w:rsid w:val="006B4919"/>
    <w:rsid w:val="006B4F77"/>
    <w:rsid w:val="006B5030"/>
    <w:rsid w:val="006B6572"/>
    <w:rsid w:val="006B6DE1"/>
    <w:rsid w:val="006B7356"/>
    <w:rsid w:val="006B7699"/>
    <w:rsid w:val="006C03B9"/>
    <w:rsid w:val="006C0A8F"/>
    <w:rsid w:val="006C0AFC"/>
    <w:rsid w:val="006C11E0"/>
    <w:rsid w:val="006C189B"/>
    <w:rsid w:val="006C1EFD"/>
    <w:rsid w:val="006C20B2"/>
    <w:rsid w:val="006C2871"/>
    <w:rsid w:val="006C2B43"/>
    <w:rsid w:val="006C2E51"/>
    <w:rsid w:val="006C2E90"/>
    <w:rsid w:val="006C3516"/>
    <w:rsid w:val="006C3896"/>
    <w:rsid w:val="006C471F"/>
    <w:rsid w:val="006C5890"/>
    <w:rsid w:val="006C5C31"/>
    <w:rsid w:val="006C5F7D"/>
    <w:rsid w:val="006C60F1"/>
    <w:rsid w:val="006C6D16"/>
    <w:rsid w:val="006C6D59"/>
    <w:rsid w:val="006C77DD"/>
    <w:rsid w:val="006C79CE"/>
    <w:rsid w:val="006C7B4D"/>
    <w:rsid w:val="006C7EF1"/>
    <w:rsid w:val="006D00CA"/>
    <w:rsid w:val="006D32E3"/>
    <w:rsid w:val="006D3530"/>
    <w:rsid w:val="006D4373"/>
    <w:rsid w:val="006D54C6"/>
    <w:rsid w:val="006D57FF"/>
    <w:rsid w:val="006D5C24"/>
    <w:rsid w:val="006D6389"/>
    <w:rsid w:val="006D6452"/>
    <w:rsid w:val="006D648B"/>
    <w:rsid w:val="006D64C9"/>
    <w:rsid w:val="006D69AB"/>
    <w:rsid w:val="006D6FE9"/>
    <w:rsid w:val="006D77E9"/>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EC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660"/>
    <w:rsid w:val="006F1947"/>
    <w:rsid w:val="006F1AB0"/>
    <w:rsid w:val="006F1CEE"/>
    <w:rsid w:val="006F1F1D"/>
    <w:rsid w:val="006F236E"/>
    <w:rsid w:val="006F29E6"/>
    <w:rsid w:val="006F2AD1"/>
    <w:rsid w:val="006F2F41"/>
    <w:rsid w:val="006F4171"/>
    <w:rsid w:val="006F4203"/>
    <w:rsid w:val="006F4384"/>
    <w:rsid w:val="006F46DE"/>
    <w:rsid w:val="006F539E"/>
    <w:rsid w:val="006F5423"/>
    <w:rsid w:val="006F5CE4"/>
    <w:rsid w:val="006F6384"/>
    <w:rsid w:val="006F65D3"/>
    <w:rsid w:val="006F6792"/>
    <w:rsid w:val="006F723F"/>
    <w:rsid w:val="006F79E6"/>
    <w:rsid w:val="0070027E"/>
    <w:rsid w:val="00700367"/>
    <w:rsid w:val="00700BE8"/>
    <w:rsid w:val="00700EB8"/>
    <w:rsid w:val="007012F4"/>
    <w:rsid w:val="00701315"/>
    <w:rsid w:val="007016B7"/>
    <w:rsid w:val="00702CB8"/>
    <w:rsid w:val="007030C7"/>
    <w:rsid w:val="00703ADC"/>
    <w:rsid w:val="00703DC4"/>
    <w:rsid w:val="00703EFB"/>
    <w:rsid w:val="00704691"/>
    <w:rsid w:val="0070486E"/>
    <w:rsid w:val="00704BFF"/>
    <w:rsid w:val="007050B2"/>
    <w:rsid w:val="00705207"/>
    <w:rsid w:val="00705447"/>
    <w:rsid w:val="00705672"/>
    <w:rsid w:val="00705D51"/>
    <w:rsid w:val="00706445"/>
    <w:rsid w:val="007064C5"/>
    <w:rsid w:val="00706941"/>
    <w:rsid w:val="00707474"/>
    <w:rsid w:val="007077E6"/>
    <w:rsid w:val="00707EC2"/>
    <w:rsid w:val="0071050D"/>
    <w:rsid w:val="00710EE1"/>
    <w:rsid w:val="007111F7"/>
    <w:rsid w:val="00711C1B"/>
    <w:rsid w:val="00712412"/>
    <w:rsid w:val="00712AE0"/>
    <w:rsid w:val="007130CC"/>
    <w:rsid w:val="007132FA"/>
    <w:rsid w:val="007133A3"/>
    <w:rsid w:val="00713503"/>
    <w:rsid w:val="00713567"/>
    <w:rsid w:val="007142E0"/>
    <w:rsid w:val="007143BC"/>
    <w:rsid w:val="0071454D"/>
    <w:rsid w:val="00714FC1"/>
    <w:rsid w:val="007158BD"/>
    <w:rsid w:val="0071639A"/>
    <w:rsid w:val="007166B4"/>
    <w:rsid w:val="0071762D"/>
    <w:rsid w:val="00717CD3"/>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64B4"/>
    <w:rsid w:val="00726791"/>
    <w:rsid w:val="00727168"/>
    <w:rsid w:val="007274EC"/>
    <w:rsid w:val="0072777D"/>
    <w:rsid w:val="00727A79"/>
    <w:rsid w:val="007305A8"/>
    <w:rsid w:val="00730A16"/>
    <w:rsid w:val="00730F48"/>
    <w:rsid w:val="007313E5"/>
    <w:rsid w:val="00731562"/>
    <w:rsid w:val="007319F1"/>
    <w:rsid w:val="00731D43"/>
    <w:rsid w:val="007321AD"/>
    <w:rsid w:val="007324AD"/>
    <w:rsid w:val="007324C4"/>
    <w:rsid w:val="00732DB8"/>
    <w:rsid w:val="00733052"/>
    <w:rsid w:val="007330F3"/>
    <w:rsid w:val="00733E2A"/>
    <w:rsid w:val="00734183"/>
    <w:rsid w:val="00734718"/>
    <w:rsid w:val="00734C87"/>
    <w:rsid w:val="0073532F"/>
    <w:rsid w:val="00735628"/>
    <w:rsid w:val="00735C8C"/>
    <w:rsid w:val="00736040"/>
    <w:rsid w:val="00736108"/>
    <w:rsid w:val="007363A3"/>
    <w:rsid w:val="007367F5"/>
    <w:rsid w:val="00736DEF"/>
    <w:rsid w:val="0073706C"/>
    <w:rsid w:val="007376AF"/>
    <w:rsid w:val="007377E2"/>
    <w:rsid w:val="00737E8C"/>
    <w:rsid w:val="00737F7A"/>
    <w:rsid w:val="00740244"/>
    <w:rsid w:val="007408B1"/>
    <w:rsid w:val="007408E0"/>
    <w:rsid w:val="00740922"/>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50E"/>
    <w:rsid w:val="00754C3D"/>
    <w:rsid w:val="00754FA1"/>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4B18"/>
    <w:rsid w:val="00765A28"/>
    <w:rsid w:val="00765CC3"/>
    <w:rsid w:val="00765F29"/>
    <w:rsid w:val="00766256"/>
    <w:rsid w:val="00766801"/>
    <w:rsid w:val="00766F0E"/>
    <w:rsid w:val="007670B7"/>
    <w:rsid w:val="00767713"/>
    <w:rsid w:val="00767815"/>
    <w:rsid w:val="00767C48"/>
    <w:rsid w:val="007716BC"/>
    <w:rsid w:val="0077248A"/>
    <w:rsid w:val="00772A1B"/>
    <w:rsid w:val="00772B68"/>
    <w:rsid w:val="00772DEA"/>
    <w:rsid w:val="0077326C"/>
    <w:rsid w:val="00773372"/>
    <w:rsid w:val="00773AE6"/>
    <w:rsid w:val="0077405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23D6"/>
    <w:rsid w:val="007827F1"/>
    <w:rsid w:val="00782976"/>
    <w:rsid w:val="00782CA2"/>
    <w:rsid w:val="00782CF8"/>
    <w:rsid w:val="00783018"/>
    <w:rsid w:val="007831AA"/>
    <w:rsid w:val="007834AB"/>
    <w:rsid w:val="00783696"/>
    <w:rsid w:val="00783DB3"/>
    <w:rsid w:val="00783EE8"/>
    <w:rsid w:val="00784604"/>
    <w:rsid w:val="00784C67"/>
    <w:rsid w:val="00784CBA"/>
    <w:rsid w:val="00785461"/>
    <w:rsid w:val="00785986"/>
    <w:rsid w:val="007861BA"/>
    <w:rsid w:val="0078621B"/>
    <w:rsid w:val="00786688"/>
    <w:rsid w:val="007868E9"/>
    <w:rsid w:val="00786993"/>
    <w:rsid w:val="00786B36"/>
    <w:rsid w:val="00786F7A"/>
    <w:rsid w:val="007873F1"/>
    <w:rsid w:val="0078769F"/>
    <w:rsid w:val="00787BBD"/>
    <w:rsid w:val="00787C62"/>
    <w:rsid w:val="00787D95"/>
    <w:rsid w:val="00787FEA"/>
    <w:rsid w:val="007901F3"/>
    <w:rsid w:val="00790536"/>
    <w:rsid w:val="007908A7"/>
    <w:rsid w:val="00790B20"/>
    <w:rsid w:val="00790D89"/>
    <w:rsid w:val="00790E76"/>
    <w:rsid w:val="00791200"/>
    <w:rsid w:val="00791562"/>
    <w:rsid w:val="0079172F"/>
    <w:rsid w:val="007917C4"/>
    <w:rsid w:val="00792461"/>
    <w:rsid w:val="007925BB"/>
    <w:rsid w:val="007926BA"/>
    <w:rsid w:val="00792913"/>
    <w:rsid w:val="00792A94"/>
    <w:rsid w:val="00792C2D"/>
    <w:rsid w:val="00792CB5"/>
    <w:rsid w:val="00792CC1"/>
    <w:rsid w:val="00792EFF"/>
    <w:rsid w:val="00793138"/>
    <w:rsid w:val="00793269"/>
    <w:rsid w:val="00793950"/>
    <w:rsid w:val="00793F24"/>
    <w:rsid w:val="007941A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E4"/>
    <w:rsid w:val="007A4E9C"/>
    <w:rsid w:val="007A4ED7"/>
    <w:rsid w:val="007A504D"/>
    <w:rsid w:val="007A5234"/>
    <w:rsid w:val="007A5274"/>
    <w:rsid w:val="007A52A3"/>
    <w:rsid w:val="007A57D5"/>
    <w:rsid w:val="007A5FE8"/>
    <w:rsid w:val="007A5FF5"/>
    <w:rsid w:val="007A619E"/>
    <w:rsid w:val="007A659E"/>
    <w:rsid w:val="007A705C"/>
    <w:rsid w:val="007A790A"/>
    <w:rsid w:val="007B036E"/>
    <w:rsid w:val="007B0CB6"/>
    <w:rsid w:val="007B10FB"/>
    <w:rsid w:val="007B15BA"/>
    <w:rsid w:val="007B161F"/>
    <w:rsid w:val="007B2734"/>
    <w:rsid w:val="007B331D"/>
    <w:rsid w:val="007B3437"/>
    <w:rsid w:val="007B34CB"/>
    <w:rsid w:val="007B3659"/>
    <w:rsid w:val="007B3871"/>
    <w:rsid w:val="007B3D52"/>
    <w:rsid w:val="007B4226"/>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F3D"/>
    <w:rsid w:val="007C0FF6"/>
    <w:rsid w:val="007C15AE"/>
    <w:rsid w:val="007C1735"/>
    <w:rsid w:val="007C1F89"/>
    <w:rsid w:val="007C22EE"/>
    <w:rsid w:val="007C2CDF"/>
    <w:rsid w:val="007C343B"/>
    <w:rsid w:val="007C3CED"/>
    <w:rsid w:val="007C4344"/>
    <w:rsid w:val="007C47A9"/>
    <w:rsid w:val="007C484D"/>
    <w:rsid w:val="007C4943"/>
    <w:rsid w:val="007C55AF"/>
    <w:rsid w:val="007C73F1"/>
    <w:rsid w:val="007C745E"/>
    <w:rsid w:val="007C7498"/>
    <w:rsid w:val="007C761D"/>
    <w:rsid w:val="007D0336"/>
    <w:rsid w:val="007D0A15"/>
    <w:rsid w:val="007D0AB9"/>
    <w:rsid w:val="007D1576"/>
    <w:rsid w:val="007D18AF"/>
    <w:rsid w:val="007D1BDC"/>
    <w:rsid w:val="007D2A52"/>
    <w:rsid w:val="007D2BFF"/>
    <w:rsid w:val="007D3062"/>
    <w:rsid w:val="007D3070"/>
    <w:rsid w:val="007D32AE"/>
    <w:rsid w:val="007D32B2"/>
    <w:rsid w:val="007D3EAC"/>
    <w:rsid w:val="007D412B"/>
    <w:rsid w:val="007D4398"/>
    <w:rsid w:val="007D43B9"/>
    <w:rsid w:val="007D47E4"/>
    <w:rsid w:val="007D5109"/>
    <w:rsid w:val="007D5168"/>
    <w:rsid w:val="007D5A88"/>
    <w:rsid w:val="007D5E7C"/>
    <w:rsid w:val="007D6164"/>
    <w:rsid w:val="007D62D3"/>
    <w:rsid w:val="007D693F"/>
    <w:rsid w:val="007D6BC9"/>
    <w:rsid w:val="007D7156"/>
    <w:rsid w:val="007D72D1"/>
    <w:rsid w:val="007D74EB"/>
    <w:rsid w:val="007D771B"/>
    <w:rsid w:val="007D77EA"/>
    <w:rsid w:val="007D7E8A"/>
    <w:rsid w:val="007E0E14"/>
    <w:rsid w:val="007E1DAA"/>
    <w:rsid w:val="007E2797"/>
    <w:rsid w:val="007E2CBE"/>
    <w:rsid w:val="007E3892"/>
    <w:rsid w:val="007E3BE7"/>
    <w:rsid w:val="007E414D"/>
    <w:rsid w:val="007E4159"/>
    <w:rsid w:val="007E423E"/>
    <w:rsid w:val="007E4623"/>
    <w:rsid w:val="007E4689"/>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30EE"/>
    <w:rsid w:val="007F37E6"/>
    <w:rsid w:val="007F3F35"/>
    <w:rsid w:val="007F4296"/>
    <w:rsid w:val="007F4D64"/>
    <w:rsid w:val="007F558C"/>
    <w:rsid w:val="007F601F"/>
    <w:rsid w:val="007F61B6"/>
    <w:rsid w:val="007F676B"/>
    <w:rsid w:val="007F680C"/>
    <w:rsid w:val="007F6848"/>
    <w:rsid w:val="007F69E8"/>
    <w:rsid w:val="007F6ABB"/>
    <w:rsid w:val="007F7203"/>
    <w:rsid w:val="007F7844"/>
    <w:rsid w:val="007F7BFB"/>
    <w:rsid w:val="0080077F"/>
    <w:rsid w:val="008017FD"/>
    <w:rsid w:val="0080198E"/>
    <w:rsid w:val="00801A75"/>
    <w:rsid w:val="00801AE9"/>
    <w:rsid w:val="008029EB"/>
    <w:rsid w:val="00802B45"/>
    <w:rsid w:val="00802B91"/>
    <w:rsid w:val="00802D93"/>
    <w:rsid w:val="00802FE6"/>
    <w:rsid w:val="0080453A"/>
    <w:rsid w:val="008046CD"/>
    <w:rsid w:val="00804FFD"/>
    <w:rsid w:val="00805276"/>
    <w:rsid w:val="008058BD"/>
    <w:rsid w:val="00805D13"/>
    <w:rsid w:val="008064F2"/>
    <w:rsid w:val="00806658"/>
    <w:rsid w:val="00806D85"/>
    <w:rsid w:val="00807637"/>
    <w:rsid w:val="00810442"/>
    <w:rsid w:val="00810525"/>
    <w:rsid w:val="0081090E"/>
    <w:rsid w:val="00810C35"/>
    <w:rsid w:val="00810C7D"/>
    <w:rsid w:val="00810CAC"/>
    <w:rsid w:val="00810D40"/>
    <w:rsid w:val="00811333"/>
    <w:rsid w:val="00811588"/>
    <w:rsid w:val="00811B3A"/>
    <w:rsid w:val="00811D8D"/>
    <w:rsid w:val="00811E70"/>
    <w:rsid w:val="0081244B"/>
    <w:rsid w:val="008127A9"/>
    <w:rsid w:val="008127E6"/>
    <w:rsid w:val="0081368F"/>
    <w:rsid w:val="00813BF8"/>
    <w:rsid w:val="008143D9"/>
    <w:rsid w:val="00814778"/>
    <w:rsid w:val="008148BB"/>
    <w:rsid w:val="008149CB"/>
    <w:rsid w:val="0081553A"/>
    <w:rsid w:val="0081558A"/>
    <w:rsid w:val="008158CC"/>
    <w:rsid w:val="00815A52"/>
    <w:rsid w:val="00815DBF"/>
    <w:rsid w:val="00815DE8"/>
    <w:rsid w:val="008169B9"/>
    <w:rsid w:val="00816FA0"/>
    <w:rsid w:val="0081764F"/>
    <w:rsid w:val="00817669"/>
    <w:rsid w:val="008177F4"/>
    <w:rsid w:val="00820198"/>
    <w:rsid w:val="008201A3"/>
    <w:rsid w:val="008209BB"/>
    <w:rsid w:val="008210FA"/>
    <w:rsid w:val="00821128"/>
    <w:rsid w:val="008213CC"/>
    <w:rsid w:val="0082230B"/>
    <w:rsid w:val="0082282F"/>
    <w:rsid w:val="0082300A"/>
    <w:rsid w:val="00823B0A"/>
    <w:rsid w:val="008253B9"/>
    <w:rsid w:val="00826549"/>
    <w:rsid w:val="00826C77"/>
    <w:rsid w:val="00827040"/>
    <w:rsid w:val="00827C93"/>
    <w:rsid w:val="00827D0E"/>
    <w:rsid w:val="00827D8F"/>
    <w:rsid w:val="00827DF1"/>
    <w:rsid w:val="008301B2"/>
    <w:rsid w:val="0083053D"/>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DC1"/>
    <w:rsid w:val="00840E24"/>
    <w:rsid w:val="00841051"/>
    <w:rsid w:val="00841363"/>
    <w:rsid w:val="008418BA"/>
    <w:rsid w:val="0084196E"/>
    <w:rsid w:val="00841A5A"/>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F3"/>
    <w:rsid w:val="00851AAF"/>
    <w:rsid w:val="008520BC"/>
    <w:rsid w:val="008525CA"/>
    <w:rsid w:val="0085273B"/>
    <w:rsid w:val="008528EC"/>
    <w:rsid w:val="00852A7A"/>
    <w:rsid w:val="00852C8B"/>
    <w:rsid w:val="00852CFA"/>
    <w:rsid w:val="00852E3A"/>
    <w:rsid w:val="0085300D"/>
    <w:rsid w:val="008530CF"/>
    <w:rsid w:val="00853654"/>
    <w:rsid w:val="008536E5"/>
    <w:rsid w:val="008537AD"/>
    <w:rsid w:val="00853B48"/>
    <w:rsid w:val="00853B60"/>
    <w:rsid w:val="00854245"/>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D9"/>
    <w:rsid w:val="00865D53"/>
    <w:rsid w:val="008669A6"/>
    <w:rsid w:val="00866A36"/>
    <w:rsid w:val="00866C37"/>
    <w:rsid w:val="0086779C"/>
    <w:rsid w:val="00867C03"/>
    <w:rsid w:val="00870167"/>
    <w:rsid w:val="00870238"/>
    <w:rsid w:val="0087027F"/>
    <w:rsid w:val="008706D7"/>
    <w:rsid w:val="00870AC1"/>
    <w:rsid w:val="00870F59"/>
    <w:rsid w:val="0087130E"/>
    <w:rsid w:val="0087169E"/>
    <w:rsid w:val="00871EDD"/>
    <w:rsid w:val="00872480"/>
    <w:rsid w:val="008726C4"/>
    <w:rsid w:val="00872F2D"/>
    <w:rsid w:val="008732BD"/>
    <w:rsid w:val="0087361B"/>
    <w:rsid w:val="008743F6"/>
    <w:rsid w:val="008754E9"/>
    <w:rsid w:val="0087560B"/>
    <w:rsid w:val="008757D4"/>
    <w:rsid w:val="0087592F"/>
    <w:rsid w:val="00875CBD"/>
    <w:rsid w:val="00875E3E"/>
    <w:rsid w:val="00876028"/>
    <w:rsid w:val="008761F8"/>
    <w:rsid w:val="008769AB"/>
    <w:rsid w:val="00876B48"/>
    <w:rsid w:val="00876B65"/>
    <w:rsid w:val="00876CCC"/>
    <w:rsid w:val="008770D8"/>
    <w:rsid w:val="008776E5"/>
    <w:rsid w:val="00881D71"/>
    <w:rsid w:val="00881ECD"/>
    <w:rsid w:val="008829E2"/>
    <w:rsid w:val="0088397A"/>
    <w:rsid w:val="00883C10"/>
    <w:rsid w:val="00884159"/>
    <w:rsid w:val="008842FC"/>
    <w:rsid w:val="00884342"/>
    <w:rsid w:val="00884A9C"/>
    <w:rsid w:val="00884AFD"/>
    <w:rsid w:val="00884BCA"/>
    <w:rsid w:val="0088502F"/>
    <w:rsid w:val="0088523E"/>
    <w:rsid w:val="0088533D"/>
    <w:rsid w:val="00885A64"/>
    <w:rsid w:val="00885E34"/>
    <w:rsid w:val="0088627A"/>
    <w:rsid w:val="008862B5"/>
    <w:rsid w:val="008862D6"/>
    <w:rsid w:val="00886732"/>
    <w:rsid w:val="00886C2D"/>
    <w:rsid w:val="00886E38"/>
    <w:rsid w:val="00886FFC"/>
    <w:rsid w:val="0088715F"/>
    <w:rsid w:val="00887567"/>
    <w:rsid w:val="008877BA"/>
    <w:rsid w:val="00887B38"/>
    <w:rsid w:val="00890766"/>
    <w:rsid w:val="00890B2B"/>
    <w:rsid w:val="008915D9"/>
    <w:rsid w:val="00892E74"/>
    <w:rsid w:val="00893512"/>
    <w:rsid w:val="00893AE3"/>
    <w:rsid w:val="00893CA8"/>
    <w:rsid w:val="0089451C"/>
    <w:rsid w:val="00894F98"/>
    <w:rsid w:val="008950BB"/>
    <w:rsid w:val="00895356"/>
    <w:rsid w:val="00895656"/>
    <w:rsid w:val="00895CB6"/>
    <w:rsid w:val="00896235"/>
    <w:rsid w:val="00896473"/>
    <w:rsid w:val="00896FE7"/>
    <w:rsid w:val="0089725A"/>
    <w:rsid w:val="00897406"/>
    <w:rsid w:val="00897FA7"/>
    <w:rsid w:val="008A0090"/>
    <w:rsid w:val="008A00E1"/>
    <w:rsid w:val="008A0628"/>
    <w:rsid w:val="008A0657"/>
    <w:rsid w:val="008A12E3"/>
    <w:rsid w:val="008A199A"/>
    <w:rsid w:val="008A1D34"/>
    <w:rsid w:val="008A20E8"/>
    <w:rsid w:val="008A2CEE"/>
    <w:rsid w:val="008A2FCB"/>
    <w:rsid w:val="008A30F2"/>
    <w:rsid w:val="008A31E4"/>
    <w:rsid w:val="008A3490"/>
    <w:rsid w:val="008A3CD2"/>
    <w:rsid w:val="008A3FA3"/>
    <w:rsid w:val="008A40F0"/>
    <w:rsid w:val="008A41AE"/>
    <w:rsid w:val="008A44A2"/>
    <w:rsid w:val="008A44D5"/>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CD7"/>
    <w:rsid w:val="008B6D07"/>
    <w:rsid w:val="008B6E64"/>
    <w:rsid w:val="008B7401"/>
    <w:rsid w:val="008B7560"/>
    <w:rsid w:val="008B7940"/>
    <w:rsid w:val="008C0832"/>
    <w:rsid w:val="008C0E9D"/>
    <w:rsid w:val="008C0FF3"/>
    <w:rsid w:val="008C1172"/>
    <w:rsid w:val="008C12EC"/>
    <w:rsid w:val="008C20A0"/>
    <w:rsid w:val="008C210C"/>
    <w:rsid w:val="008C26E7"/>
    <w:rsid w:val="008C2D74"/>
    <w:rsid w:val="008C337D"/>
    <w:rsid w:val="008C41D2"/>
    <w:rsid w:val="008C4BA8"/>
    <w:rsid w:val="008C53F6"/>
    <w:rsid w:val="008C585C"/>
    <w:rsid w:val="008C58AF"/>
    <w:rsid w:val="008C5B69"/>
    <w:rsid w:val="008C6782"/>
    <w:rsid w:val="008C6AC9"/>
    <w:rsid w:val="008C6BDA"/>
    <w:rsid w:val="008C718E"/>
    <w:rsid w:val="008D0AD7"/>
    <w:rsid w:val="008D0E7C"/>
    <w:rsid w:val="008D1019"/>
    <w:rsid w:val="008D176C"/>
    <w:rsid w:val="008D1A9F"/>
    <w:rsid w:val="008D2ACB"/>
    <w:rsid w:val="008D2B77"/>
    <w:rsid w:val="008D314C"/>
    <w:rsid w:val="008D3899"/>
    <w:rsid w:val="008D3930"/>
    <w:rsid w:val="008D3B51"/>
    <w:rsid w:val="008D407C"/>
    <w:rsid w:val="008D4178"/>
    <w:rsid w:val="008D4222"/>
    <w:rsid w:val="008D462A"/>
    <w:rsid w:val="008D49A6"/>
    <w:rsid w:val="008D4A8B"/>
    <w:rsid w:val="008D563A"/>
    <w:rsid w:val="008D5C02"/>
    <w:rsid w:val="008D7048"/>
    <w:rsid w:val="008E08AA"/>
    <w:rsid w:val="008E0EA2"/>
    <w:rsid w:val="008E18C0"/>
    <w:rsid w:val="008E1BC8"/>
    <w:rsid w:val="008E223B"/>
    <w:rsid w:val="008E3039"/>
    <w:rsid w:val="008E317C"/>
    <w:rsid w:val="008E3299"/>
    <w:rsid w:val="008E3952"/>
    <w:rsid w:val="008E3ACA"/>
    <w:rsid w:val="008E3C13"/>
    <w:rsid w:val="008E3FD3"/>
    <w:rsid w:val="008E4A2F"/>
    <w:rsid w:val="008E4F3A"/>
    <w:rsid w:val="008E575A"/>
    <w:rsid w:val="008E5891"/>
    <w:rsid w:val="008E5D6E"/>
    <w:rsid w:val="008E5FFA"/>
    <w:rsid w:val="008E62F5"/>
    <w:rsid w:val="008E69F5"/>
    <w:rsid w:val="008E6C81"/>
    <w:rsid w:val="008E700F"/>
    <w:rsid w:val="008E7BC6"/>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37D"/>
    <w:rsid w:val="008F69D1"/>
    <w:rsid w:val="008F6C0B"/>
    <w:rsid w:val="008F6C92"/>
    <w:rsid w:val="008F72A3"/>
    <w:rsid w:val="008F7741"/>
    <w:rsid w:val="008F7B29"/>
    <w:rsid w:val="008F7D91"/>
    <w:rsid w:val="008F7EBB"/>
    <w:rsid w:val="009005AE"/>
    <w:rsid w:val="00900683"/>
    <w:rsid w:val="009006E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98B"/>
    <w:rsid w:val="00906EBF"/>
    <w:rsid w:val="00906F8A"/>
    <w:rsid w:val="0090734C"/>
    <w:rsid w:val="00907426"/>
    <w:rsid w:val="0090797F"/>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877"/>
    <w:rsid w:val="00923A0C"/>
    <w:rsid w:val="00923B5A"/>
    <w:rsid w:val="00923CE3"/>
    <w:rsid w:val="0092445F"/>
    <w:rsid w:val="00924AF7"/>
    <w:rsid w:val="0092535C"/>
    <w:rsid w:val="00925DD4"/>
    <w:rsid w:val="00926370"/>
    <w:rsid w:val="00926511"/>
    <w:rsid w:val="009277DF"/>
    <w:rsid w:val="0093004D"/>
    <w:rsid w:val="009300BF"/>
    <w:rsid w:val="009304C3"/>
    <w:rsid w:val="00931112"/>
    <w:rsid w:val="0093145A"/>
    <w:rsid w:val="00931AAA"/>
    <w:rsid w:val="00932597"/>
    <w:rsid w:val="00932936"/>
    <w:rsid w:val="00932CA0"/>
    <w:rsid w:val="0093323B"/>
    <w:rsid w:val="00933AC6"/>
    <w:rsid w:val="009344F0"/>
    <w:rsid w:val="0093575B"/>
    <w:rsid w:val="00935794"/>
    <w:rsid w:val="0093747E"/>
    <w:rsid w:val="00937575"/>
    <w:rsid w:val="00937949"/>
    <w:rsid w:val="00937E14"/>
    <w:rsid w:val="0094036B"/>
    <w:rsid w:val="0094037E"/>
    <w:rsid w:val="00940408"/>
    <w:rsid w:val="009410FE"/>
    <w:rsid w:val="00941595"/>
    <w:rsid w:val="00941776"/>
    <w:rsid w:val="009419DC"/>
    <w:rsid w:val="00941B0D"/>
    <w:rsid w:val="00941E77"/>
    <w:rsid w:val="00941FD0"/>
    <w:rsid w:val="00942491"/>
    <w:rsid w:val="0094273B"/>
    <w:rsid w:val="0094377D"/>
    <w:rsid w:val="00943A03"/>
    <w:rsid w:val="00943BCD"/>
    <w:rsid w:val="00943D6B"/>
    <w:rsid w:val="00943EF9"/>
    <w:rsid w:val="00944014"/>
    <w:rsid w:val="00944DC6"/>
    <w:rsid w:val="00945BBC"/>
    <w:rsid w:val="00945FDB"/>
    <w:rsid w:val="00946428"/>
    <w:rsid w:val="00946491"/>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6CB3"/>
    <w:rsid w:val="00957A62"/>
    <w:rsid w:val="009602E6"/>
    <w:rsid w:val="009603F7"/>
    <w:rsid w:val="00962016"/>
    <w:rsid w:val="00962E25"/>
    <w:rsid w:val="00962E9B"/>
    <w:rsid w:val="00963870"/>
    <w:rsid w:val="009642F5"/>
    <w:rsid w:val="009645C2"/>
    <w:rsid w:val="00965C2F"/>
    <w:rsid w:val="00965FA8"/>
    <w:rsid w:val="009662F1"/>
    <w:rsid w:val="00966B19"/>
    <w:rsid w:val="00967006"/>
    <w:rsid w:val="009678AA"/>
    <w:rsid w:val="00967BF6"/>
    <w:rsid w:val="00970525"/>
    <w:rsid w:val="009709D8"/>
    <w:rsid w:val="00970ADE"/>
    <w:rsid w:val="00971098"/>
    <w:rsid w:val="00971208"/>
    <w:rsid w:val="00971E24"/>
    <w:rsid w:val="0097223C"/>
    <w:rsid w:val="00972BC6"/>
    <w:rsid w:val="00972F69"/>
    <w:rsid w:val="009730C7"/>
    <w:rsid w:val="0097350F"/>
    <w:rsid w:val="00973B7E"/>
    <w:rsid w:val="0097450B"/>
    <w:rsid w:val="00974AED"/>
    <w:rsid w:val="00975110"/>
    <w:rsid w:val="009754C6"/>
    <w:rsid w:val="009760ED"/>
    <w:rsid w:val="0097628F"/>
    <w:rsid w:val="00976492"/>
    <w:rsid w:val="00977144"/>
    <w:rsid w:val="00977522"/>
    <w:rsid w:val="009775A4"/>
    <w:rsid w:val="009779CD"/>
    <w:rsid w:val="00977A2A"/>
    <w:rsid w:val="00977F48"/>
    <w:rsid w:val="009809E3"/>
    <w:rsid w:val="00980D8D"/>
    <w:rsid w:val="00981104"/>
    <w:rsid w:val="0098231A"/>
    <w:rsid w:val="009829FA"/>
    <w:rsid w:val="00982CF4"/>
    <w:rsid w:val="00982D21"/>
    <w:rsid w:val="0098315B"/>
    <w:rsid w:val="009837B6"/>
    <w:rsid w:val="00983F1B"/>
    <w:rsid w:val="009842D9"/>
    <w:rsid w:val="00984309"/>
    <w:rsid w:val="00984836"/>
    <w:rsid w:val="00984933"/>
    <w:rsid w:val="00984B3F"/>
    <w:rsid w:val="00985182"/>
    <w:rsid w:val="00985792"/>
    <w:rsid w:val="00985D43"/>
    <w:rsid w:val="00985EA9"/>
    <w:rsid w:val="00985FF1"/>
    <w:rsid w:val="00986C55"/>
    <w:rsid w:val="009874C8"/>
    <w:rsid w:val="009875B5"/>
    <w:rsid w:val="009877BB"/>
    <w:rsid w:val="00987AB5"/>
    <w:rsid w:val="00990647"/>
    <w:rsid w:val="009907AC"/>
    <w:rsid w:val="009908E7"/>
    <w:rsid w:val="009910CE"/>
    <w:rsid w:val="00991473"/>
    <w:rsid w:val="009915EE"/>
    <w:rsid w:val="00991945"/>
    <w:rsid w:val="00992183"/>
    <w:rsid w:val="0099331D"/>
    <w:rsid w:val="0099345A"/>
    <w:rsid w:val="00993871"/>
    <w:rsid w:val="0099395D"/>
    <w:rsid w:val="00993C6A"/>
    <w:rsid w:val="00993E71"/>
    <w:rsid w:val="00994036"/>
    <w:rsid w:val="009941E5"/>
    <w:rsid w:val="00994699"/>
    <w:rsid w:val="0099483C"/>
    <w:rsid w:val="00994FAD"/>
    <w:rsid w:val="0099538C"/>
    <w:rsid w:val="00995407"/>
    <w:rsid w:val="00995608"/>
    <w:rsid w:val="00995AA0"/>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4EF9"/>
    <w:rsid w:val="009A532B"/>
    <w:rsid w:val="009A5673"/>
    <w:rsid w:val="009A5C5B"/>
    <w:rsid w:val="009A6AFE"/>
    <w:rsid w:val="009A6D66"/>
    <w:rsid w:val="009A779A"/>
    <w:rsid w:val="009A77A2"/>
    <w:rsid w:val="009B01C8"/>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F31"/>
    <w:rsid w:val="009C141E"/>
    <w:rsid w:val="009C178C"/>
    <w:rsid w:val="009C1A79"/>
    <w:rsid w:val="009C1BFD"/>
    <w:rsid w:val="009C1DF5"/>
    <w:rsid w:val="009C1F2A"/>
    <w:rsid w:val="009C215C"/>
    <w:rsid w:val="009C24AF"/>
    <w:rsid w:val="009C31AC"/>
    <w:rsid w:val="009C351D"/>
    <w:rsid w:val="009C39C3"/>
    <w:rsid w:val="009C3D36"/>
    <w:rsid w:val="009C4121"/>
    <w:rsid w:val="009C4194"/>
    <w:rsid w:val="009C4437"/>
    <w:rsid w:val="009C459F"/>
    <w:rsid w:val="009C4E1C"/>
    <w:rsid w:val="009C4EC4"/>
    <w:rsid w:val="009C50DA"/>
    <w:rsid w:val="009C57EE"/>
    <w:rsid w:val="009C5834"/>
    <w:rsid w:val="009C59B8"/>
    <w:rsid w:val="009C5E97"/>
    <w:rsid w:val="009C62AE"/>
    <w:rsid w:val="009C63AA"/>
    <w:rsid w:val="009C6596"/>
    <w:rsid w:val="009C6604"/>
    <w:rsid w:val="009C67D7"/>
    <w:rsid w:val="009C6C45"/>
    <w:rsid w:val="009C7221"/>
    <w:rsid w:val="009C7371"/>
    <w:rsid w:val="009D0426"/>
    <w:rsid w:val="009D0728"/>
    <w:rsid w:val="009D0D73"/>
    <w:rsid w:val="009D0E08"/>
    <w:rsid w:val="009D2110"/>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DD"/>
    <w:rsid w:val="009D7FED"/>
    <w:rsid w:val="009E001F"/>
    <w:rsid w:val="009E085C"/>
    <w:rsid w:val="009E1054"/>
    <w:rsid w:val="009E139C"/>
    <w:rsid w:val="009E1576"/>
    <w:rsid w:val="009E16DF"/>
    <w:rsid w:val="009E175E"/>
    <w:rsid w:val="009E1FD9"/>
    <w:rsid w:val="009E230E"/>
    <w:rsid w:val="009E27EE"/>
    <w:rsid w:val="009E29DE"/>
    <w:rsid w:val="009E2A07"/>
    <w:rsid w:val="009E3302"/>
    <w:rsid w:val="009E3922"/>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E79F4"/>
    <w:rsid w:val="009F0991"/>
    <w:rsid w:val="009F1313"/>
    <w:rsid w:val="009F170F"/>
    <w:rsid w:val="009F1814"/>
    <w:rsid w:val="009F1A0C"/>
    <w:rsid w:val="009F22CF"/>
    <w:rsid w:val="009F2660"/>
    <w:rsid w:val="009F29C7"/>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A0"/>
    <w:rsid w:val="00A07D1E"/>
    <w:rsid w:val="00A07F22"/>
    <w:rsid w:val="00A1041F"/>
    <w:rsid w:val="00A10566"/>
    <w:rsid w:val="00A10CA6"/>
    <w:rsid w:val="00A10CA8"/>
    <w:rsid w:val="00A10F66"/>
    <w:rsid w:val="00A11374"/>
    <w:rsid w:val="00A117C2"/>
    <w:rsid w:val="00A11C48"/>
    <w:rsid w:val="00A12290"/>
    <w:rsid w:val="00A122FD"/>
    <w:rsid w:val="00A12440"/>
    <w:rsid w:val="00A12688"/>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CD"/>
    <w:rsid w:val="00A20E6C"/>
    <w:rsid w:val="00A21EB8"/>
    <w:rsid w:val="00A2206E"/>
    <w:rsid w:val="00A223E4"/>
    <w:rsid w:val="00A22999"/>
    <w:rsid w:val="00A22BB0"/>
    <w:rsid w:val="00A23168"/>
    <w:rsid w:val="00A2362A"/>
    <w:rsid w:val="00A23F8E"/>
    <w:rsid w:val="00A247A5"/>
    <w:rsid w:val="00A249C1"/>
    <w:rsid w:val="00A24F3D"/>
    <w:rsid w:val="00A25402"/>
    <w:rsid w:val="00A255FC"/>
    <w:rsid w:val="00A26331"/>
    <w:rsid w:val="00A2651E"/>
    <w:rsid w:val="00A266E5"/>
    <w:rsid w:val="00A269CB"/>
    <w:rsid w:val="00A26AA1"/>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8B"/>
    <w:rsid w:val="00A36D94"/>
    <w:rsid w:val="00A36E4F"/>
    <w:rsid w:val="00A36FCF"/>
    <w:rsid w:val="00A37076"/>
    <w:rsid w:val="00A37A58"/>
    <w:rsid w:val="00A37EF0"/>
    <w:rsid w:val="00A37F9F"/>
    <w:rsid w:val="00A40356"/>
    <w:rsid w:val="00A403FC"/>
    <w:rsid w:val="00A41263"/>
    <w:rsid w:val="00A4126C"/>
    <w:rsid w:val="00A41972"/>
    <w:rsid w:val="00A41A47"/>
    <w:rsid w:val="00A427A1"/>
    <w:rsid w:val="00A433D4"/>
    <w:rsid w:val="00A433DB"/>
    <w:rsid w:val="00A4348B"/>
    <w:rsid w:val="00A43508"/>
    <w:rsid w:val="00A43690"/>
    <w:rsid w:val="00A43F6C"/>
    <w:rsid w:val="00A44412"/>
    <w:rsid w:val="00A450C7"/>
    <w:rsid w:val="00A453F7"/>
    <w:rsid w:val="00A46CA3"/>
    <w:rsid w:val="00A47632"/>
    <w:rsid w:val="00A508CC"/>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B9"/>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22"/>
    <w:rsid w:val="00A64E9B"/>
    <w:rsid w:val="00A6521E"/>
    <w:rsid w:val="00A653AA"/>
    <w:rsid w:val="00A67320"/>
    <w:rsid w:val="00A67612"/>
    <w:rsid w:val="00A67C3F"/>
    <w:rsid w:val="00A70FED"/>
    <w:rsid w:val="00A7221D"/>
    <w:rsid w:val="00A7294E"/>
    <w:rsid w:val="00A732D9"/>
    <w:rsid w:val="00A733C6"/>
    <w:rsid w:val="00A736B8"/>
    <w:rsid w:val="00A749AF"/>
    <w:rsid w:val="00A756D9"/>
    <w:rsid w:val="00A757B8"/>
    <w:rsid w:val="00A75E9E"/>
    <w:rsid w:val="00A76B53"/>
    <w:rsid w:val="00A77274"/>
    <w:rsid w:val="00A808E2"/>
    <w:rsid w:val="00A80F25"/>
    <w:rsid w:val="00A8177D"/>
    <w:rsid w:val="00A81FE8"/>
    <w:rsid w:val="00A82FD4"/>
    <w:rsid w:val="00A83448"/>
    <w:rsid w:val="00A84014"/>
    <w:rsid w:val="00A8414E"/>
    <w:rsid w:val="00A8483E"/>
    <w:rsid w:val="00A8585D"/>
    <w:rsid w:val="00A85B95"/>
    <w:rsid w:val="00A86D31"/>
    <w:rsid w:val="00A86DC2"/>
    <w:rsid w:val="00A86F22"/>
    <w:rsid w:val="00A86FE2"/>
    <w:rsid w:val="00A879A8"/>
    <w:rsid w:val="00A879B5"/>
    <w:rsid w:val="00A87F6E"/>
    <w:rsid w:val="00A90134"/>
    <w:rsid w:val="00A906D1"/>
    <w:rsid w:val="00A90D19"/>
    <w:rsid w:val="00A92136"/>
    <w:rsid w:val="00A92D44"/>
    <w:rsid w:val="00A93BBA"/>
    <w:rsid w:val="00A93D18"/>
    <w:rsid w:val="00A93E6A"/>
    <w:rsid w:val="00A945D6"/>
    <w:rsid w:val="00A94D87"/>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263F"/>
    <w:rsid w:val="00AA267C"/>
    <w:rsid w:val="00AA271A"/>
    <w:rsid w:val="00AA3049"/>
    <w:rsid w:val="00AA3CC0"/>
    <w:rsid w:val="00AA3D16"/>
    <w:rsid w:val="00AA3F7F"/>
    <w:rsid w:val="00AA3FF4"/>
    <w:rsid w:val="00AA48AC"/>
    <w:rsid w:val="00AA4A9C"/>
    <w:rsid w:val="00AA4D36"/>
    <w:rsid w:val="00AA548D"/>
    <w:rsid w:val="00AA5D91"/>
    <w:rsid w:val="00AA6A68"/>
    <w:rsid w:val="00AA6EA9"/>
    <w:rsid w:val="00AA738B"/>
    <w:rsid w:val="00AA73EC"/>
    <w:rsid w:val="00AA745F"/>
    <w:rsid w:val="00AA755F"/>
    <w:rsid w:val="00AA7597"/>
    <w:rsid w:val="00AA765C"/>
    <w:rsid w:val="00AA7907"/>
    <w:rsid w:val="00AA7D2B"/>
    <w:rsid w:val="00AB00F0"/>
    <w:rsid w:val="00AB0AC6"/>
    <w:rsid w:val="00AB0B1F"/>
    <w:rsid w:val="00AB0C42"/>
    <w:rsid w:val="00AB0D81"/>
    <w:rsid w:val="00AB10AD"/>
    <w:rsid w:val="00AB1380"/>
    <w:rsid w:val="00AB17FC"/>
    <w:rsid w:val="00AB194B"/>
    <w:rsid w:val="00AB24E8"/>
    <w:rsid w:val="00AB25A9"/>
    <w:rsid w:val="00AB2619"/>
    <w:rsid w:val="00AB2C0A"/>
    <w:rsid w:val="00AB3065"/>
    <w:rsid w:val="00AB3B8E"/>
    <w:rsid w:val="00AB4CCC"/>
    <w:rsid w:val="00AB5400"/>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556"/>
    <w:rsid w:val="00AC2976"/>
    <w:rsid w:val="00AC3665"/>
    <w:rsid w:val="00AC3FEF"/>
    <w:rsid w:val="00AC4D45"/>
    <w:rsid w:val="00AC52DC"/>
    <w:rsid w:val="00AC53D8"/>
    <w:rsid w:val="00AC548B"/>
    <w:rsid w:val="00AC56C5"/>
    <w:rsid w:val="00AC59F1"/>
    <w:rsid w:val="00AC678D"/>
    <w:rsid w:val="00AC6FBC"/>
    <w:rsid w:val="00AC74AA"/>
    <w:rsid w:val="00AD0E97"/>
    <w:rsid w:val="00AD144C"/>
    <w:rsid w:val="00AD1575"/>
    <w:rsid w:val="00AD1B57"/>
    <w:rsid w:val="00AD395E"/>
    <w:rsid w:val="00AD3DC9"/>
    <w:rsid w:val="00AD40D6"/>
    <w:rsid w:val="00AD473D"/>
    <w:rsid w:val="00AD50C8"/>
    <w:rsid w:val="00AD60B3"/>
    <w:rsid w:val="00AD6501"/>
    <w:rsid w:val="00AD7948"/>
    <w:rsid w:val="00AD7FDF"/>
    <w:rsid w:val="00AE0095"/>
    <w:rsid w:val="00AE06AC"/>
    <w:rsid w:val="00AE0D3F"/>
    <w:rsid w:val="00AE0DAA"/>
    <w:rsid w:val="00AE14E5"/>
    <w:rsid w:val="00AE1606"/>
    <w:rsid w:val="00AE1D6A"/>
    <w:rsid w:val="00AE2C5E"/>
    <w:rsid w:val="00AE2D72"/>
    <w:rsid w:val="00AE2DFE"/>
    <w:rsid w:val="00AE2F01"/>
    <w:rsid w:val="00AE3CE7"/>
    <w:rsid w:val="00AE4490"/>
    <w:rsid w:val="00AE4B6C"/>
    <w:rsid w:val="00AE4D0A"/>
    <w:rsid w:val="00AE4FA6"/>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C8E"/>
    <w:rsid w:val="00AF2DBB"/>
    <w:rsid w:val="00AF2EA3"/>
    <w:rsid w:val="00AF2F24"/>
    <w:rsid w:val="00AF3061"/>
    <w:rsid w:val="00AF318F"/>
    <w:rsid w:val="00AF3937"/>
    <w:rsid w:val="00AF3B78"/>
    <w:rsid w:val="00AF408F"/>
    <w:rsid w:val="00AF557E"/>
    <w:rsid w:val="00AF5743"/>
    <w:rsid w:val="00AF578C"/>
    <w:rsid w:val="00AF57A3"/>
    <w:rsid w:val="00AF5A27"/>
    <w:rsid w:val="00AF5A8F"/>
    <w:rsid w:val="00AF6144"/>
    <w:rsid w:val="00AF61F0"/>
    <w:rsid w:val="00AF6522"/>
    <w:rsid w:val="00AF682B"/>
    <w:rsid w:val="00AF736F"/>
    <w:rsid w:val="00B00328"/>
    <w:rsid w:val="00B00464"/>
    <w:rsid w:val="00B00624"/>
    <w:rsid w:val="00B01727"/>
    <w:rsid w:val="00B01750"/>
    <w:rsid w:val="00B01EF1"/>
    <w:rsid w:val="00B022B6"/>
    <w:rsid w:val="00B03484"/>
    <w:rsid w:val="00B035FF"/>
    <w:rsid w:val="00B03C0A"/>
    <w:rsid w:val="00B03D80"/>
    <w:rsid w:val="00B03E34"/>
    <w:rsid w:val="00B03E4C"/>
    <w:rsid w:val="00B04269"/>
    <w:rsid w:val="00B044BB"/>
    <w:rsid w:val="00B04634"/>
    <w:rsid w:val="00B04672"/>
    <w:rsid w:val="00B04DAE"/>
    <w:rsid w:val="00B04E87"/>
    <w:rsid w:val="00B04F3B"/>
    <w:rsid w:val="00B05064"/>
    <w:rsid w:val="00B050BB"/>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62D"/>
    <w:rsid w:val="00B3296B"/>
    <w:rsid w:val="00B33301"/>
    <w:rsid w:val="00B33CC7"/>
    <w:rsid w:val="00B33D39"/>
    <w:rsid w:val="00B33DDD"/>
    <w:rsid w:val="00B33EFE"/>
    <w:rsid w:val="00B33F63"/>
    <w:rsid w:val="00B34B1A"/>
    <w:rsid w:val="00B34CB4"/>
    <w:rsid w:val="00B34CFB"/>
    <w:rsid w:val="00B34E6D"/>
    <w:rsid w:val="00B359F8"/>
    <w:rsid w:val="00B35A97"/>
    <w:rsid w:val="00B35F40"/>
    <w:rsid w:val="00B3621C"/>
    <w:rsid w:val="00B3639F"/>
    <w:rsid w:val="00B364DA"/>
    <w:rsid w:val="00B3659C"/>
    <w:rsid w:val="00B36BE1"/>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B80"/>
    <w:rsid w:val="00B45BC3"/>
    <w:rsid w:val="00B465F6"/>
    <w:rsid w:val="00B46768"/>
    <w:rsid w:val="00B46B20"/>
    <w:rsid w:val="00B46F18"/>
    <w:rsid w:val="00B46F7A"/>
    <w:rsid w:val="00B472DB"/>
    <w:rsid w:val="00B47377"/>
    <w:rsid w:val="00B478ED"/>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227"/>
    <w:rsid w:val="00B5556F"/>
    <w:rsid w:val="00B558BC"/>
    <w:rsid w:val="00B55B99"/>
    <w:rsid w:val="00B55D5B"/>
    <w:rsid w:val="00B5625A"/>
    <w:rsid w:val="00B564F8"/>
    <w:rsid w:val="00B5693E"/>
    <w:rsid w:val="00B56B62"/>
    <w:rsid w:val="00B57043"/>
    <w:rsid w:val="00B5712A"/>
    <w:rsid w:val="00B577BE"/>
    <w:rsid w:val="00B57846"/>
    <w:rsid w:val="00B60697"/>
    <w:rsid w:val="00B60F1B"/>
    <w:rsid w:val="00B6142C"/>
    <w:rsid w:val="00B62033"/>
    <w:rsid w:val="00B626FE"/>
    <w:rsid w:val="00B63912"/>
    <w:rsid w:val="00B6459C"/>
    <w:rsid w:val="00B65822"/>
    <w:rsid w:val="00B6587D"/>
    <w:rsid w:val="00B65E86"/>
    <w:rsid w:val="00B665B3"/>
    <w:rsid w:val="00B668FA"/>
    <w:rsid w:val="00B66BBB"/>
    <w:rsid w:val="00B66DC1"/>
    <w:rsid w:val="00B66DFC"/>
    <w:rsid w:val="00B671E6"/>
    <w:rsid w:val="00B67450"/>
    <w:rsid w:val="00B674D7"/>
    <w:rsid w:val="00B67BBE"/>
    <w:rsid w:val="00B7064A"/>
    <w:rsid w:val="00B71449"/>
    <w:rsid w:val="00B7155D"/>
    <w:rsid w:val="00B71672"/>
    <w:rsid w:val="00B717EB"/>
    <w:rsid w:val="00B72935"/>
    <w:rsid w:val="00B72C00"/>
    <w:rsid w:val="00B73028"/>
    <w:rsid w:val="00B73031"/>
    <w:rsid w:val="00B733D0"/>
    <w:rsid w:val="00B74378"/>
    <w:rsid w:val="00B7444C"/>
    <w:rsid w:val="00B753A3"/>
    <w:rsid w:val="00B7550E"/>
    <w:rsid w:val="00B757EB"/>
    <w:rsid w:val="00B762DC"/>
    <w:rsid w:val="00B76497"/>
    <w:rsid w:val="00B77179"/>
    <w:rsid w:val="00B77274"/>
    <w:rsid w:val="00B77594"/>
    <w:rsid w:val="00B77620"/>
    <w:rsid w:val="00B7791C"/>
    <w:rsid w:val="00B80695"/>
    <w:rsid w:val="00B81339"/>
    <w:rsid w:val="00B817B2"/>
    <w:rsid w:val="00B81A6A"/>
    <w:rsid w:val="00B81E3A"/>
    <w:rsid w:val="00B827DA"/>
    <w:rsid w:val="00B829B1"/>
    <w:rsid w:val="00B82BC9"/>
    <w:rsid w:val="00B82C80"/>
    <w:rsid w:val="00B82D16"/>
    <w:rsid w:val="00B82E90"/>
    <w:rsid w:val="00B82FE9"/>
    <w:rsid w:val="00B830A7"/>
    <w:rsid w:val="00B8360B"/>
    <w:rsid w:val="00B84850"/>
    <w:rsid w:val="00B84C21"/>
    <w:rsid w:val="00B84E73"/>
    <w:rsid w:val="00B8599A"/>
    <w:rsid w:val="00B90029"/>
    <w:rsid w:val="00B90629"/>
    <w:rsid w:val="00B90859"/>
    <w:rsid w:val="00B90B56"/>
    <w:rsid w:val="00B90B59"/>
    <w:rsid w:val="00B911F8"/>
    <w:rsid w:val="00B91654"/>
    <w:rsid w:val="00B917A3"/>
    <w:rsid w:val="00B91E66"/>
    <w:rsid w:val="00B91F34"/>
    <w:rsid w:val="00B9219A"/>
    <w:rsid w:val="00B92E86"/>
    <w:rsid w:val="00B92EA6"/>
    <w:rsid w:val="00B9324B"/>
    <w:rsid w:val="00B93253"/>
    <w:rsid w:val="00B95336"/>
    <w:rsid w:val="00B953A8"/>
    <w:rsid w:val="00B958C4"/>
    <w:rsid w:val="00B95B1C"/>
    <w:rsid w:val="00B95D82"/>
    <w:rsid w:val="00B9607D"/>
    <w:rsid w:val="00B9638D"/>
    <w:rsid w:val="00B96CE8"/>
    <w:rsid w:val="00B96D99"/>
    <w:rsid w:val="00B9781B"/>
    <w:rsid w:val="00B978BB"/>
    <w:rsid w:val="00B97A35"/>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6F3F"/>
    <w:rsid w:val="00BA7FFA"/>
    <w:rsid w:val="00BB036C"/>
    <w:rsid w:val="00BB0423"/>
    <w:rsid w:val="00BB15E0"/>
    <w:rsid w:val="00BB1684"/>
    <w:rsid w:val="00BB1BF5"/>
    <w:rsid w:val="00BB2278"/>
    <w:rsid w:val="00BB239C"/>
    <w:rsid w:val="00BB2A6C"/>
    <w:rsid w:val="00BB3647"/>
    <w:rsid w:val="00BB371C"/>
    <w:rsid w:val="00BB3EDA"/>
    <w:rsid w:val="00BB43A3"/>
    <w:rsid w:val="00BB45CD"/>
    <w:rsid w:val="00BB4C47"/>
    <w:rsid w:val="00BB5489"/>
    <w:rsid w:val="00BB6587"/>
    <w:rsid w:val="00BB77B4"/>
    <w:rsid w:val="00BB77F6"/>
    <w:rsid w:val="00BB7F07"/>
    <w:rsid w:val="00BC0CC6"/>
    <w:rsid w:val="00BC0D20"/>
    <w:rsid w:val="00BC16CA"/>
    <w:rsid w:val="00BC16E2"/>
    <w:rsid w:val="00BC25B9"/>
    <w:rsid w:val="00BC2933"/>
    <w:rsid w:val="00BC2AAF"/>
    <w:rsid w:val="00BC2B22"/>
    <w:rsid w:val="00BC3F61"/>
    <w:rsid w:val="00BC411F"/>
    <w:rsid w:val="00BC458A"/>
    <w:rsid w:val="00BC49E8"/>
    <w:rsid w:val="00BC4A09"/>
    <w:rsid w:val="00BC52B9"/>
    <w:rsid w:val="00BC5416"/>
    <w:rsid w:val="00BC56AE"/>
    <w:rsid w:val="00BC5730"/>
    <w:rsid w:val="00BC596B"/>
    <w:rsid w:val="00BC5C35"/>
    <w:rsid w:val="00BC5F2A"/>
    <w:rsid w:val="00BC6348"/>
    <w:rsid w:val="00BC643E"/>
    <w:rsid w:val="00BC6563"/>
    <w:rsid w:val="00BC65AF"/>
    <w:rsid w:val="00BC6816"/>
    <w:rsid w:val="00BC69B9"/>
    <w:rsid w:val="00BC78D2"/>
    <w:rsid w:val="00BC7B96"/>
    <w:rsid w:val="00BC7BB9"/>
    <w:rsid w:val="00BD01B6"/>
    <w:rsid w:val="00BD059E"/>
    <w:rsid w:val="00BD0984"/>
    <w:rsid w:val="00BD0C54"/>
    <w:rsid w:val="00BD0F9C"/>
    <w:rsid w:val="00BD16AE"/>
    <w:rsid w:val="00BD19DE"/>
    <w:rsid w:val="00BD21FE"/>
    <w:rsid w:val="00BD3CA6"/>
    <w:rsid w:val="00BD40CF"/>
    <w:rsid w:val="00BD4A47"/>
    <w:rsid w:val="00BD4BC4"/>
    <w:rsid w:val="00BD4F61"/>
    <w:rsid w:val="00BD6151"/>
    <w:rsid w:val="00BD629F"/>
    <w:rsid w:val="00BD65BF"/>
    <w:rsid w:val="00BD6CC4"/>
    <w:rsid w:val="00BD6CC7"/>
    <w:rsid w:val="00BD6E6F"/>
    <w:rsid w:val="00BD6F02"/>
    <w:rsid w:val="00BD71A2"/>
    <w:rsid w:val="00BD7978"/>
    <w:rsid w:val="00BD7C41"/>
    <w:rsid w:val="00BD7DFF"/>
    <w:rsid w:val="00BE0C5D"/>
    <w:rsid w:val="00BE1142"/>
    <w:rsid w:val="00BE1626"/>
    <w:rsid w:val="00BE195F"/>
    <w:rsid w:val="00BE1FB4"/>
    <w:rsid w:val="00BE2353"/>
    <w:rsid w:val="00BE2A6B"/>
    <w:rsid w:val="00BE2F61"/>
    <w:rsid w:val="00BE34F9"/>
    <w:rsid w:val="00BE38B0"/>
    <w:rsid w:val="00BE38E2"/>
    <w:rsid w:val="00BE3ACE"/>
    <w:rsid w:val="00BE4199"/>
    <w:rsid w:val="00BE4290"/>
    <w:rsid w:val="00BE46ED"/>
    <w:rsid w:val="00BE4751"/>
    <w:rsid w:val="00BE4CF5"/>
    <w:rsid w:val="00BE4D0D"/>
    <w:rsid w:val="00BE5809"/>
    <w:rsid w:val="00BE5D16"/>
    <w:rsid w:val="00BE5D45"/>
    <w:rsid w:val="00BE5EA1"/>
    <w:rsid w:val="00BE62A6"/>
    <w:rsid w:val="00BE633C"/>
    <w:rsid w:val="00BE6896"/>
    <w:rsid w:val="00BE6DEA"/>
    <w:rsid w:val="00BE6F44"/>
    <w:rsid w:val="00BE707D"/>
    <w:rsid w:val="00BF07D9"/>
    <w:rsid w:val="00BF0856"/>
    <w:rsid w:val="00BF0939"/>
    <w:rsid w:val="00BF1012"/>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E73"/>
    <w:rsid w:val="00C02F87"/>
    <w:rsid w:val="00C03274"/>
    <w:rsid w:val="00C0346E"/>
    <w:rsid w:val="00C0348F"/>
    <w:rsid w:val="00C035BC"/>
    <w:rsid w:val="00C037E3"/>
    <w:rsid w:val="00C03C1C"/>
    <w:rsid w:val="00C04128"/>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17E5C"/>
    <w:rsid w:val="00C2039B"/>
    <w:rsid w:val="00C208DA"/>
    <w:rsid w:val="00C209DE"/>
    <w:rsid w:val="00C20CBF"/>
    <w:rsid w:val="00C20DB4"/>
    <w:rsid w:val="00C21007"/>
    <w:rsid w:val="00C21123"/>
    <w:rsid w:val="00C21284"/>
    <w:rsid w:val="00C2179A"/>
    <w:rsid w:val="00C220DF"/>
    <w:rsid w:val="00C22110"/>
    <w:rsid w:val="00C2254C"/>
    <w:rsid w:val="00C22EF9"/>
    <w:rsid w:val="00C23366"/>
    <w:rsid w:val="00C238E2"/>
    <w:rsid w:val="00C2390B"/>
    <w:rsid w:val="00C23CBA"/>
    <w:rsid w:val="00C24278"/>
    <w:rsid w:val="00C247B4"/>
    <w:rsid w:val="00C24ACE"/>
    <w:rsid w:val="00C25E93"/>
    <w:rsid w:val="00C26456"/>
    <w:rsid w:val="00C2650C"/>
    <w:rsid w:val="00C268A7"/>
    <w:rsid w:val="00C26A27"/>
    <w:rsid w:val="00C26B9D"/>
    <w:rsid w:val="00C27259"/>
    <w:rsid w:val="00C27416"/>
    <w:rsid w:val="00C2797C"/>
    <w:rsid w:val="00C3046D"/>
    <w:rsid w:val="00C3051D"/>
    <w:rsid w:val="00C307A3"/>
    <w:rsid w:val="00C3095B"/>
    <w:rsid w:val="00C30B7E"/>
    <w:rsid w:val="00C30FB0"/>
    <w:rsid w:val="00C31180"/>
    <w:rsid w:val="00C31195"/>
    <w:rsid w:val="00C31344"/>
    <w:rsid w:val="00C3134B"/>
    <w:rsid w:val="00C315FF"/>
    <w:rsid w:val="00C318E0"/>
    <w:rsid w:val="00C31F24"/>
    <w:rsid w:val="00C321DB"/>
    <w:rsid w:val="00C32B2B"/>
    <w:rsid w:val="00C3340F"/>
    <w:rsid w:val="00C334AA"/>
    <w:rsid w:val="00C335EE"/>
    <w:rsid w:val="00C33B7C"/>
    <w:rsid w:val="00C33D2C"/>
    <w:rsid w:val="00C3473D"/>
    <w:rsid w:val="00C34C2D"/>
    <w:rsid w:val="00C34C44"/>
    <w:rsid w:val="00C34CDD"/>
    <w:rsid w:val="00C35157"/>
    <w:rsid w:val="00C351E1"/>
    <w:rsid w:val="00C35649"/>
    <w:rsid w:val="00C35742"/>
    <w:rsid w:val="00C357D3"/>
    <w:rsid w:val="00C35C6B"/>
    <w:rsid w:val="00C35E65"/>
    <w:rsid w:val="00C35F55"/>
    <w:rsid w:val="00C35FFD"/>
    <w:rsid w:val="00C36218"/>
    <w:rsid w:val="00C366C1"/>
    <w:rsid w:val="00C370AF"/>
    <w:rsid w:val="00C37D19"/>
    <w:rsid w:val="00C4019A"/>
    <w:rsid w:val="00C40444"/>
    <w:rsid w:val="00C40620"/>
    <w:rsid w:val="00C4078B"/>
    <w:rsid w:val="00C40C85"/>
    <w:rsid w:val="00C40F1A"/>
    <w:rsid w:val="00C41336"/>
    <w:rsid w:val="00C41568"/>
    <w:rsid w:val="00C416E9"/>
    <w:rsid w:val="00C418AE"/>
    <w:rsid w:val="00C41CEE"/>
    <w:rsid w:val="00C43502"/>
    <w:rsid w:val="00C435D3"/>
    <w:rsid w:val="00C43F7F"/>
    <w:rsid w:val="00C44436"/>
    <w:rsid w:val="00C44617"/>
    <w:rsid w:val="00C44803"/>
    <w:rsid w:val="00C44C17"/>
    <w:rsid w:val="00C44E1C"/>
    <w:rsid w:val="00C45BCE"/>
    <w:rsid w:val="00C465AE"/>
    <w:rsid w:val="00C46DFF"/>
    <w:rsid w:val="00C47015"/>
    <w:rsid w:val="00C47017"/>
    <w:rsid w:val="00C472C3"/>
    <w:rsid w:val="00C472E1"/>
    <w:rsid w:val="00C47486"/>
    <w:rsid w:val="00C475F7"/>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E0"/>
    <w:rsid w:val="00C55811"/>
    <w:rsid w:val="00C567FF"/>
    <w:rsid w:val="00C56FC8"/>
    <w:rsid w:val="00C57196"/>
    <w:rsid w:val="00C57A8D"/>
    <w:rsid w:val="00C57DCC"/>
    <w:rsid w:val="00C603DD"/>
    <w:rsid w:val="00C60517"/>
    <w:rsid w:val="00C60E6B"/>
    <w:rsid w:val="00C617E7"/>
    <w:rsid w:val="00C61A74"/>
    <w:rsid w:val="00C61C02"/>
    <w:rsid w:val="00C628B2"/>
    <w:rsid w:val="00C635E5"/>
    <w:rsid w:val="00C63B69"/>
    <w:rsid w:val="00C63D3D"/>
    <w:rsid w:val="00C63E08"/>
    <w:rsid w:val="00C63F23"/>
    <w:rsid w:val="00C63F64"/>
    <w:rsid w:val="00C648F3"/>
    <w:rsid w:val="00C64DFC"/>
    <w:rsid w:val="00C64EC3"/>
    <w:rsid w:val="00C6509D"/>
    <w:rsid w:val="00C65296"/>
    <w:rsid w:val="00C65427"/>
    <w:rsid w:val="00C657A9"/>
    <w:rsid w:val="00C6588C"/>
    <w:rsid w:val="00C65C9A"/>
    <w:rsid w:val="00C65CFE"/>
    <w:rsid w:val="00C6625D"/>
    <w:rsid w:val="00C6654D"/>
    <w:rsid w:val="00C66CD5"/>
    <w:rsid w:val="00C672AB"/>
    <w:rsid w:val="00C673AE"/>
    <w:rsid w:val="00C67BB8"/>
    <w:rsid w:val="00C70B24"/>
    <w:rsid w:val="00C70D0E"/>
    <w:rsid w:val="00C70D5E"/>
    <w:rsid w:val="00C7295B"/>
    <w:rsid w:val="00C73372"/>
    <w:rsid w:val="00C741C3"/>
    <w:rsid w:val="00C75568"/>
    <w:rsid w:val="00C756B5"/>
    <w:rsid w:val="00C75BE0"/>
    <w:rsid w:val="00C75C6E"/>
    <w:rsid w:val="00C7608B"/>
    <w:rsid w:val="00C76324"/>
    <w:rsid w:val="00C763B8"/>
    <w:rsid w:val="00C7659C"/>
    <w:rsid w:val="00C76848"/>
    <w:rsid w:val="00C77C4B"/>
    <w:rsid w:val="00C8012B"/>
    <w:rsid w:val="00C804B7"/>
    <w:rsid w:val="00C80D41"/>
    <w:rsid w:val="00C80E33"/>
    <w:rsid w:val="00C80F7F"/>
    <w:rsid w:val="00C812B1"/>
    <w:rsid w:val="00C813F1"/>
    <w:rsid w:val="00C81AFA"/>
    <w:rsid w:val="00C820FA"/>
    <w:rsid w:val="00C82237"/>
    <w:rsid w:val="00C827AE"/>
    <w:rsid w:val="00C8288C"/>
    <w:rsid w:val="00C828F2"/>
    <w:rsid w:val="00C82F3D"/>
    <w:rsid w:val="00C83324"/>
    <w:rsid w:val="00C8351F"/>
    <w:rsid w:val="00C84211"/>
    <w:rsid w:val="00C8424C"/>
    <w:rsid w:val="00C84927"/>
    <w:rsid w:val="00C84A59"/>
    <w:rsid w:val="00C84B55"/>
    <w:rsid w:val="00C86272"/>
    <w:rsid w:val="00C86FFB"/>
    <w:rsid w:val="00C87169"/>
    <w:rsid w:val="00C8736C"/>
    <w:rsid w:val="00C87528"/>
    <w:rsid w:val="00C87A0F"/>
    <w:rsid w:val="00C87C8C"/>
    <w:rsid w:val="00C87D92"/>
    <w:rsid w:val="00C90136"/>
    <w:rsid w:val="00C903E3"/>
    <w:rsid w:val="00C90418"/>
    <w:rsid w:val="00C9043A"/>
    <w:rsid w:val="00C90703"/>
    <w:rsid w:val="00C908FF"/>
    <w:rsid w:val="00C9095E"/>
    <w:rsid w:val="00C90B53"/>
    <w:rsid w:val="00C9157B"/>
    <w:rsid w:val="00C91E72"/>
    <w:rsid w:val="00C91EDF"/>
    <w:rsid w:val="00C92544"/>
    <w:rsid w:val="00C935D9"/>
    <w:rsid w:val="00C93914"/>
    <w:rsid w:val="00C93FE9"/>
    <w:rsid w:val="00C940E4"/>
    <w:rsid w:val="00C94644"/>
    <w:rsid w:val="00C954FA"/>
    <w:rsid w:val="00C95A53"/>
    <w:rsid w:val="00C95B3F"/>
    <w:rsid w:val="00C95C7E"/>
    <w:rsid w:val="00C95FD5"/>
    <w:rsid w:val="00C96333"/>
    <w:rsid w:val="00C96A12"/>
    <w:rsid w:val="00C975C2"/>
    <w:rsid w:val="00C9794E"/>
    <w:rsid w:val="00C97976"/>
    <w:rsid w:val="00C97A2F"/>
    <w:rsid w:val="00CA0B09"/>
    <w:rsid w:val="00CA0EA7"/>
    <w:rsid w:val="00CA0F63"/>
    <w:rsid w:val="00CA102C"/>
    <w:rsid w:val="00CA1B33"/>
    <w:rsid w:val="00CA2310"/>
    <w:rsid w:val="00CA2673"/>
    <w:rsid w:val="00CA2909"/>
    <w:rsid w:val="00CA2BD3"/>
    <w:rsid w:val="00CA3692"/>
    <w:rsid w:val="00CA440E"/>
    <w:rsid w:val="00CA4A22"/>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2ED"/>
    <w:rsid w:val="00CB1513"/>
    <w:rsid w:val="00CB1555"/>
    <w:rsid w:val="00CB21FE"/>
    <w:rsid w:val="00CB2F32"/>
    <w:rsid w:val="00CB378D"/>
    <w:rsid w:val="00CB390D"/>
    <w:rsid w:val="00CB3A38"/>
    <w:rsid w:val="00CB3F8F"/>
    <w:rsid w:val="00CB4678"/>
    <w:rsid w:val="00CB46E1"/>
    <w:rsid w:val="00CB4806"/>
    <w:rsid w:val="00CB4A1E"/>
    <w:rsid w:val="00CB51A1"/>
    <w:rsid w:val="00CB53AE"/>
    <w:rsid w:val="00CB54B4"/>
    <w:rsid w:val="00CB5810"/>
    <w:rsid w:val="00CB5818"/>
    <w:rsid w:val="00CB5FAD"/>
    <w:rsid w:val="00CB625B"/>
    <w:rsid w:val="00CB660A"/>
    <w:rsid w:val="00CB704A"/>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951"/>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950"/>
    <w:rsid w:val="00CD2206"/>
    <w:rsid w:val="00CD2D88"/>
    <w:rsid w:val="00CD3B62"/>
    <w:rsid w:val="00CD4425"/>
    <w:rsid w:val="00CD4461"/>
    <w:rsid w:val="00CD4E56"/>
    <w:rsid w:val="00CD4EE6"/>
    <w:rsid w:val="00CD50B2"/>
    <w:rsid w:val="00CD5185"/>
    <w:rsid w:val="00CD527E"/>
    <w:rsid w:val="00CD52C0"/>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529D"/>
    <w:rsid w:val="00CE60D5"/>
    <w:rsid w:val="00CE6A2B"/>
    <w:rsid w:val="00CE6EA2"/>
    <w:rsid w:val="00CE706D"/>
    <w:rsid w:val="00CE7195"/>
    <w:rsid w:val="00CE73E5"/>
    <w:rsid w:val="00CE757F"/>
    <w:rsid w:val="00CE7BE8"/>
    <w:rsid w:val="00CF0340"/>
    <w:rsid w:val="00CF0859"/>
    <w:rsid w:val="00CF0DC6"/>
    <w:rsid w:val="00CF132F"/>
    <w:rsid w:val="00CF148A"/>
    <w:rsid w:val="00CF1A01"/>
    <w:rsid w:val="00CF1C70"/>
    <w:rsid w:val="00CF28F2"/>
    <w:rsid w:val="00CF2B42"/>
    <w:rsid w:val="00CF2BE1"/>
    <w:rsid w:val="00CF2C76"/>
    <w:rsid w:val="00CF2CA3"/>
    <w:rsid w:val="00CF30C2"/>
    <w:rsid w:val="00CF3521"/>
    <w:rsid w:val="00CF3DAC"/>
    <w:rsid w:val="00CF4071"/>
    <w:rsid w:val="00CF4821"/>
    <w:rsid w:val="00CF542A"/>
    <w:rsid w:val="00CF5A10"/>
    <w:rsid w:val="00CF5D0E"/>
    <w:rsid w:val="00CF5F9B"/>
    <w:rsid w:val="00CF61AB"/>
    <w:rsid w:val="00CF735B"/>
    <w:rsid w:val="00CF7569"/>
    <w:rsid w:val="00CF75E6"/>
    <w:rsid w:val="00CF7C89"/>
    <w:rsid w:val="00CF7E07"/>
    <w:rsid w:val="00CF7E18"/>
    <w:rsid w:val="00D0007B"/>
    <w:rsid w:val="00D00666"/>
    <w:rsid w:val="00D0097C"/>
    <w:rsid w:val="00D010E1"/>
    <w:rsid w:val="00D01BB0"/>
    <w:rsid w:val="00D01DE2"/>
    <w:rsid w:val="00D02002"/>
    <w:rsid w:val="00D0229A"/>
    <w:rsid w:val="00D024B9"/>
    <w:rsid w:val="00D027EE"/>
    <w:rsid w:val="00D031A4"/>
    <w:rsid w:val="00D03C78"/>
    <w:rsid w:val="00D041C2"/>
    <w:rsid w:val="00D043AA"/>
    <w:rsid w:val="00D045D2"/>
    <w:rsid w:val="00D047DA"/>
    <w:rsid w:val="00D05081"/>
    <w:rsid w:val="00D05C84"/>
    <w:rsid w:val="00D05E07"/>
    <w:rsid w:val="00D062A5"/>
    <w:rsid w:val="00D06A62"/>
    <w:rsid w:val="00D06BD5"/>
    <w:rsid w:val="00D06C9F"/>
    <w:rsid w:val="00D06D18"/>
    <w:rsid w:val="00D06EB7"/>
    <w:rsid w:val="00D070BB"/>
    <w:rsid w:val="00D07F13"/>
    <w:rsid w:val="00D10073"/>
    <w:rsid w:val="00D1027E"/>
    <w:rsid w:val="00D103E5"/>
    <w:rsid w:val="00D10C34"/>
    <w:rsid w:val="00D112C2"/>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51CF"/>
    <w:rsid w:val="00D155A5"/>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97B"/>
    <w:rsid w:val="00D24FF4"/>
    <w:rsid w:val="00D2575F"/>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6EB"/>
    <w:rsid w:val="00D357B3"/>
    <w:rsid w:val="00D357B5"/>
    <w:rsid w:val="00D35AEF"/>
    <w:rsid w:val="00D35AF6"/>
    <w:rsid w:val="00D35CC5"/>
    <w:rsid w:val="00D362BC"/>
    <w:rsid w:val="00D362E6"/>
    <w:rsid w:val="00D371C9"/>
    <w:rsid w:val="00D3784D"/>
    <w:rsid w:val="00D40645"/>
    <w:rsid w:val="00D41F2A"/>
    <w:rsid w:val="00D42F73"/>
    <w:rsid w:val="00D4354B"/>
    <w:rsid w:val="00D43E66"/>
    <w:rsid w:val="00D43FF3"/>
    <w:rsid w:val="00D44089"/>
    <w:rsid w:val="00D440CF"/>
    <w:rsid w:val="00D44C2A"/>
    <w:rsid w:val="00D45794"/>
    <w:rsid w:val="00D459A7"/>
    <w:rsid w:val="00D46369"/>
    <w:rsid w:val="00D47BEF"/>
    <w:rsid w:val="00D47C22"/>
    <w:rsid w:val="00D47CC8"/>
    <w:rsid w:val="00D47D94"/>
    <w:rsid w:val="00D47DE5"/>
    <w:rsid w:val="00D47F02"/>
    <w:rsid w:val="00D5049D"/>
    <w:rsid w:val="00D50884"/>
    <w:rsid w:val="00D50AB5"/>
    <w:rsid w:val="00D50D2D"/>
    <w:rsid w:val="00D51056"/>
    <w:rsid w:val="00D51E74"/>
    <w:rsid w:val="00D5219B"/>
    <w:rsid w:val="00D528CA"/>
    <w:rsid w:val="00D52B68"/>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661"/>
    <w:rsid w:val="00D65C29"/>
    <w:rsid w:val="00D669B1"/>
    <w:rsid w:val="00D66C42"/>
    <w:rsid w:val="00D66CD8"/>
    <w:rsid w:val="00D6760B"/>
    <w:rsid w:val="00D67A30"/>
    <w:rsid w:val="00D70001"/>
    <w:rsid w:val="00D70240"/>
    <w:rsid w:val="00D708AC"/>
    <w:rsid w:val="00D70A30"/>
    <w:rsid w:val="00D716D4"/>
    <w:rsid w:val="00D71BAB"/>
    <w:rsid w:val="00D71F92"/>
    <w:rsid w:val="00D7252F"/>
    <w:rsid w:val="00D72746"/>
    <w:rsid w:val="00D73060"/>
    <w:rsid w:val="00D7368A"/>
    <w:rsid w:val="00D74294"/>
    <w:rsid w:val="00D74C45"/>
    <w:rsid w:val="00D74ECA"/>
    <w:rsid w:val="00D755C8"/>
    <w:rsid w:val="00D75DE4"/>
    <w:rsid w:val="00D76193"/>
    <w:rsid w:val="00D7641B"/>
    <w:rsid w:val="00D769DB"/>
    <w:rsid w:val="00D76F0D"/>
    <w:rsid w:val="00D8003B"/>
    <w:rsid w:val="00D8047B"/>
    <w:rsid w:val="00D812AB"/>
    <w:rsid w:val="00D816F1"/>
    <w:rsid w:val="00D81731"/>
    <w:rsid w:val="00D817B8"/>
    <w:rsid w:val="00D819C1"/>
    <w:rsid w:val="00D81C13"/>
    <w:rsid w:val="00D830A9"/>
    <w:rsid w:val="00D83419"/>
    <w:rsid w:val="00D83946"/>
    <w:rsid w:val="00D841BE"/>
    <w:rsid w:val="00D84BC4"/>
    <w:rsid w:val="00D85B81"/>
    <w:rsid w:val="00D8692F"/>
    <w:rsid w:val="00D86CA1"/>
    <w:rsid w:val="00D87534"/>
    <w:rsid w:val="00D87841"/>
    <w:rsid w:val="00D87FE9"/>
    <w:rsid w:val="00D908DA"/>
    <w:rsid w:val="00D908DD"/>
    <w:rsid w:val="00D90985"/>
    <w:rsid w:val="00D911ED"/>
    <w:rsid w:val="00D91D02"/>
    <w:rsid w:val="00D92138"/>
    <w:rsid w:val="00D925AE"/>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4CC"/>
    <w:rsid w:val="00DA2621"/>
    <w:rsid w:val="00DA2701"/>
    <w:rsid w:val="00DA2C11"/>
    <w:rsid w:val="00DA2C44"/>
    <w:rsid w:val="00DA3303"/>
    <w:rsid w:val="00DA3AF6"/>
    <w:rsid w:val="00DA3EC6"/>
    <w:rsid w:val="00DA407F"/>
    <w:rsid w:val="00DA425E"/>
    <w:rsid w:val="00DA45EA"/>
    <w:rsid w:val="00DA478C"/>
    <w:rsid w:val="00DA4D11"/>
    <w:rsid w:val="00DA506C"/>
    <w:rsid w:val="00DA5077"/>
    <w:rsid w:val="00DA516A"/>
    <w:rsid w:val="00DA5764"/>
    <w:rsid w:val="00DA5A72"/>
    <w:rsid w:val="00DA688E"/>
    <w:rsid w:val="00DA6DBC"/>
    <w:rsid w:val="00DA71A2"/>
    <w:rsid w:val="00DA736E"/>
    <w:rsid w:val="00DA7719"/>
    <w:rsid w:val="00DB01AB"/>
    <w:rsid w:val="00DB02AB"/>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053"/>
    <w:rsid w:val="00DB4296"/>
    <w:rsid w:val="00DB433E"/>
    <w:rsid w:val="00DB47D1"/>
    <w:rsid w:val="00DB4BB2"/>
    <w:rsid w:val="00DB4CF4"/>
    <w:rsid w:val="00DB50DC"/>
    <w:rsid w:val="00DB525F"/>
    <w:rsid w:val="00DB53AF"/>
    <w:rsid w:val="00DB5464"/>
    <w:rsid w:val="00DB55C3"/>
    <w:rsid w:val="00DB59DD"/>
    <w:rsid w:val="00DB5BC8"/>
    <w:rsid w:val="00DB5CAD"/>
    <w:rsid w:val="00DB67A1"/>
    <w:rsid w:val="00DB6E00"/>
    <w:rsid w:val="00DB74CD"/>
    <w:rsid w:val="00DB7BC0"/>
    <w:rsid w:val="00DC0101"/>
    <w:rsid w:val="00DC0106"/>
    <w:rsid w:val="00DC0624"/>
    <w:rsid w:val="00DC0655"/>
    <w:rsid w:val="00DC1202"/>
    <w:rsid w:val="00DC13EC"/>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1D1A"/>
    <w:rsid w:val="00DD28A5"/>
    <w:rsid w:val="00DD29F6"/>
    <w:rsid w:val="00DD2BF9"/>
    <w:rsid w:val="00DD30A7"/>
    <w:rsid w:val="00DD3605"/>
    <w:rsid w:val="00DD4492"/>
    <w:rsid w:val="00DD49D6"/>
    <w:rsid w:val="00DD4B72"/>
    <w:rsid w:val="00DD5077"/>
    <w:rsid w:val="00DD54BC"/>
    <w:rsid w:val="00DD556D"/>
    <w:rsid w:val="00DD5BF7"/>
    <w:rsid w:val="00DD6265"/>
    <w:rsid w:val="00DD66CA"/>
    <w:rsid w:val="00DD6CB2"/>
    <w:rsid w:val="00DD71A4"/>
    <w:rsid w:val="00DD7477"/>
    <w:rsid w:val="00DD7536"/>
    <w:rsid w:val="00DD75AB"/>
    <w:rsid w:val="00DD791D"/>
    <w:rsid w:val="00DE00E2"/>
    <w:rsid w:val="00DE045B"/>
    <w:rsid w:val="00DE0FEB"/>
    <w:rsid w:val="00DE16A2"/>
    <w:rsid w:val="00DE18DD"/>
    <w:rsid w:val="00DE1B13"/>
    <w:rsid w:val="00DE29C6"/>
    <w:rsid w:val="00DE33BC"/>
    <w:rsid w:val="00DE3BD4"/>
    <w:rsid w:val="00DE4096"/>
    <w:rsid w:val="00DE45E0"/>
    <w:rsid w:val="00DE4731"/>
    <w:rsid w:val="00DE4A60"/>
    <w:rsid w:val="00DE6138"/>
    <w:rsid w:val="00DE6813"/>
    <w:rsid w:val="00DE7488"/>
    <w:rsid w:val="00DE749B"/>
    <w:rsid w:val="00DE7790"/>
    <w:rsid w:val="00DE7B7C"/>
    <w:rsid w:val="00DE7BA7"/>
    <w:rsid w:val="00DE7C92"/>
    <w:rsid w:val="00DF0170"/>
    <w:rsid w:val="00DF04BD"/>
    <w:rsid w:val="00DF0814"/>
    <w:rsid w:val="00DF0BC7"/>
    <w:rsid w:val="00DF0DE9"/>
    <w:rsid w:val="00DF0FAF"/>
    <w:rsid w:val="00DF0FFE"/>
    <w:rsid w:val="00DF103C"/>
    <w:rsid w:val="00DF121D"/>
    <w:rsid w:val="00DF12AC"/>
    <w:rsid w:val="00DF1792"/>
    <w:rsid w:val="00DF27B7"/>
    <w:rsid w:val="00DF288B"/>
    <w:rsid w:val="00DF3384"/>
    <w:rsid w:val="00DF37C0"/>
    <w:rsid w:val="00DF3A55"/>
    <w:rsid w:val="00DF3B8E"/>
    <w:rsid w:val="00DF3F30"/>
    <w:rsid w:val="00DF3F43"/>
    <w:rsid w:val="00DF43A8"/>
    <w:rsid w:val="00DF47F9"/>
    <w:rsid w:val="00DF4972"/>
    <w:rsid w:val="00DF4F26"/>
    <w:rsid w:val="00DF5353"/>
    <w:rsid w:val="00DF571A"/>
    <w:rsid w:val="00DF5B76"/>
    <w:rsid w:val="00DF60E4"/>
    <w:rsid w:val="00DF6173"/>
    <w:rsid w:val="00DF6D8F"/>
    <w:rsid w:val="00DF6E8A"/>
    <w:rsid w:val="00DF7A0C"/>
    <w:rsid w:val="00E00358"/>
    <w:rsid w:val="00E0093D"/>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4FA"/>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7B0"/>
    <w:rsid w:val="00E157B5"/>
    <w:rsid w:val="00E16878"/>
    <w:rsid w:val="00E16A3C"/>
    <w:rsid w:val="00E17FD4"/>
    <w:rsid w:val="00E215CE"/>
    <w:rsid w:val="00E215F1"/>
    <w:rsid w:val="00E21613"/>
    <w:rsid w:val="00E217DC"/>
    <w:rsid w:val="00E21B72"/>
    <w:rsid w:val="00E222BC"/>
    <w:rsid w:val="00E2257C"/>
    <w:rsid w:val="00E22601"/>
    <w:rsid w:val="00E228D2"/>
    <w:rsid w:val="00E22E9B"/>
    <w:rsid w:val="00E236FA"/>
    <w:rsid w:val="00E23707"/>
    <w:rsid w:val="00E23E8E"/>
    <w:rsid w:val="00E23EA5"/>
    <w:rsid w:val="00E242AD"/>
    <w:rsid w:val="00E24748"/>
    <w:rsid w:val="00E2567A"/>
    <w:rsid w:val="00E26692"/>
    <w:rsid w:val="00E26850"/>
    <w:rsid w:val="00E26C65"/>
    <w:rsid w:val="00E26C76"/>
    <w:rsid w:val="00E27059"/>
    <w:rsid w:val="00E271DB"/>
    <w:rsid w:val="00E27385"/>
    <w:rsid w:val="00E27BB9"/>
    <w:rsid w:val="00E3037B"/>
    <w:rsid w:val="00E304BD"/>
    <w:rsid w:val="00E30B74"/>
    <w:rsid w:val="00E319B2"/>
    <w:rsid w:val="00E31DBE"/>
    <w:rsid w:val="00E32EF3"/>
    <w:rsid w:val="00E331FA"/>
    <w:rsid w:val="00E33339"/>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C96"/>
    <w:rsid w:val="00E56D54"/>
    <w:rsid w:val="00E56F85"/>
    <w:rsid w:val="00E5773E"/>
    <w:rsid w:val="00E57783"/>
    <w:rsid w:val="00E578EC"/>
    <w:rsid w:val="00E5793A"/>
    <w:rsid w:val="00E57E49"/>
    <w:rsid w:val="00E60037"/>
    <w:rsid w:val="00E604BA"/>
    <w:rsid w:val="00E605CF"/>
    <w:rsid w:val="00E607E4"/>
    <w:rsid w:val="00E60A44"/>
    <w:rsid w:val="00E610D3"/>
    <w:rsid w:val="00E615F5"/>
    <w:rsid w:val="00E616D5"/>
    <w:rsid w:val="00E617AD"/>
    <w:rsid w:val="00E6268C"/>
    <w:rsid w:val="00E62717"/>
    <w:rsid w:val="00E62A78"/>
    <w:rsid w:val="00E62AEE"/>
    <w:rsid w:val="00E6335F"/>
    <w:rsid w:val="00E639B7"/>
    <w:rsid w:val="00E642B1"/>
    <w:rsid w:val="00E64F70"/>
    <w:rsid w:val="00E6529E"/>
    <w:rsid w:val="00E65BCE"/>
    <w:rsid w:val="00E65D64"/>
    <w:rsid w:val="00E65FB0"/>
    <w:rsid w:val="00E66748"/>
    <w:rsid w:val="00E6788E"/>
    <w:rsid w:val="00E67A5D"/>
    <w:rsid w:val="00E701D9"/>
    <w:rsid w:val="00E70533"/>
    <w:rsid w:val="00E70C4A"/>
    <w:rsid w:val="00E71336"/>
    <w:rsid w:val="00E71366"/>
    <w:rsid w:val="00E713FD"/>
    <w:rsid w:val="00E71EC2"/>
    <w:rsid w:val="00E72EDF"/>
    <w:rsid w:val="00E73120"/>
    <w:rsid w:val="00E7344A"/>
    <w:rsid w:val="00E738FF"/>
    <w:rsid w:val="00E73B4A"/>
    <w:rsid w:val="00E74164"/>
    <w:rsid w:val="00E746B7"/>
    <w:rsid w:val="00E74A14"/>
    <w:rsid w:val="00E74A96"/>
    <w:rsid w:val="00E75A47"/>
    <w:rsid w:val="00E75C18"/>
    <w:rsid w:val="00E75DBE"/>
    <w:rsid w:val="00E76174"/>
    <w:rsid w:val="00E7637F"/>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14E"/>
    <w:rsid w:val="00E861A0"/>
    <w:rsid w:val="00E861BE"/>
    <w:rsid w:val="00E864CB"/>
    <w:rsid w:val="00E8686B"/>
    <w:rsid w:val="00E8734D"/>
    <w:rsid w:val="00E874F8"/>
    <w:rsid w:val="00E87BE7"/>
    <w:rsid w:val="00E87D74"/>
    <w:rsid w:val="00E9016B"/>
    <w:rsid w:val="00E90289"/>
    <w:rsid w:val="00E9048A"/>
    <w:rsid w:val="00E90564"/>
    <w:rsid w:val="00E9056A"/>
    <w:rsid w:val="00E912B8"/>
    <w:rsid w:val="00E91ABB"/>
    <w:rsid w:val="00E92144"/>
    <w:rsid w:val="00E924D7"/>
    <w:rsid w:val="00E92BE1"/>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7D9"/>
    <w:rsid w:val="00E97E85"/>
    <w:rsid w:val="00EA00C6"/>
    <w:rsid w:val="00EA01B3"/>
    <w:rsid w:val="00EA01D9"/>
    <w:rsid w:val="00EA025E"/>
    <w:rsid w:val="00EA0500"/>
    <w:rsid w:val="00EA17F8"/>
    <w:rsid w:val="00EA1A50"/>
    <w:rsid w:val="00EA3292"/>
    <w:rsid w:val="00EA369D"/>
    <w:rsid w:val="00EA3DF6"/>
    <w:rsid w:val="00EA403B"/>
    <w:rsid w:val="00EA407A"/>
    <w:rsid w:val="00EA4298"/>
    <w:rsid w:val="00EA5C9A"/>
    <w:rsid w:val="00EA6D0A"/>
    <w:rsid w:val="00EA6DE6"/>
    <w:rsid w:val="00EB0315"/>
    <w:rsid w:val="00EB0391"/>
    <w:rsid w:val="00EB0F37"/>
    <w:rsid w:val="00EB1113"/>
    <w:rsid w:val="00EB1748"/>
    <w:rsid w:val="00EB179F"/>
    <w:rsid w:val="00EB1E4C"/>
    <w:rsid w:val="00EB255B"/>
    <w:rsid w:val="00EB27FB"/>
    <w:rsid w:val="00EB28D5"/>
    <w:rsid w:val="00EB2A97"/>
    <w:rsid w:val="00EB2AD7"/>
    <w:rsid w:val="00EB3647"/>
    <w:rsid w:val="00EB364E"/>
    <w:rsid w:val="00EB38B9"/>
    <w:rsid w:val="00EB3B60"/>
    <w:rsid w:val="00EB509D"/>
    <w:rsid w:val="00EB51E1"/>
    <w:rsid w:val="00EB5358"/>
    <w:rsid w:val="00EB54C5"/>
    <w:rsid w:val="00EB5A32"/>
    <w:rsid w:val="00EB5A38"/>
    <w:rsid w:val="00EB5CFD"/>
    <w:rsid w:val="00EB63DB"/>
    <w:rsid w:val="00EB6718"/>
    <w:rsid w:val="00EB6767"/>
    <w:rsid w:val="00EB6789"/>
    <w:rsid w:val="00EB7089"/>
    <w:rsid w:val="00EB70CD"/>
    <w:rsid w:val="00EB7456"/>
    <w:rsid w:val="00EB7B91"/>
    <w:rsid w:val="00EB7D3B"/>
    <w:rsid w:val="00EC0193"/>
    <w:rsid w:val="00EC05A6"/>
    <w:rsid w:val="00EC0AD3"/>
    <w:rsid w:val="00EC0AE4"/>
    <w:rsid w:val="00EC0C37"/>
    <w:rsid w:val="00EC0D4C"/>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78B"/>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D6B"/>
    <w:rsid w:val="00EE314D"/>
    <w:rsid w:val="00EE31FE"/>
    <w:rsid w:val="00EE35D0"/>
    <w:rsid w:val="00EE3A69"/>
    <w:rsid w:val="00EE4B48"/>
    <w:rsid w:val="00EE4C43"/>
    <w:rsid w:val="00EE508D"/>
    <w:rsid w:val="00EE555B"/>
    <w:rsid w:val="00EE5ADC"/>
    <w:rsid w:val="00EE5CCD"/>
    <w:rsid w:val="00EE5CD6"/>
    <w:rsid w:val="00EE615E"/>
    <w:rsid w:val="00EE67B3"/>
    <w:rsid w:val="00EE7153"/>
    <w:rsid w:val="00EE7A01"/>
    <w:rsid w:val="00EE7C46"/>
    <w:rsid w:val="00EF09BA"/>
    <w:rsid w:val="00EF0B45"/>
    <w:rsid w:val="00EF0E30"/>
    <w:rsid w:val="00EF1543"/>
    <w:rsid w:val="00EF18F7"/>
    <w:rsid w:val="00EF3227"/>
    <w:rsid w:val="00EF3AA3"/>
    <w:rsid w:val="00EF3C1B"/>
    <w:rsid w:val="00EF3FE2"/>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940"/>
    <w:rsid w:val="00EF7AF6"/>
    <w:rsid w:val="00EF7D6A"/>
    <w:rsid w:val="00EF7FDF"/>
    <w:rsid w:val="00F007A8"/>
    <w:rsid w:val="00F00806"/>
    <w:rsid w:val="00F008FD"/>
    <w:rsid w:val="00F00BB7"/>
    <w:rsid w:val="00F00DAE"/>
    <w:rsid w:val="00F00EFF"/>
    <w:rsid w:val="00F01987"/>
    <w:rsid w:val="00F02066"/>
    <w:rsid w:val="00F02F66"/>
    <w:rsid w:val="00F030D8"/>
    <w:rsid w:val="00F03152"/>
    <w:rsid w:val="00F0341D"/>
    <w:rsid w:val="00F03EBA"/>
    <w:rsid w:val="00F047B3"/>
    <w:rsid w:val="00F048C6"/>
    <w:rsid w:val="00F04D3C"/>
    <w:rsid w:val="00F04EAC"/>
    <w:rsid w:val="00F04F3B"/>
    <w:rsid w:val="00F05223"/>
    <w:rsid w:val="00F05476"/>
    <w:rsid w:val="00F056BB"/>
    <w:rsid w:val="00F058C3"/>
    <w:rsid w:val="00F05DF3"/>
    <w:rsid w:val="00F060AB"/>
    <w:rsid w:val="00F06E6F"/>
    <w:rsid w:val="00F07CD6"/>
    <w:rsid w:val="00F10165"/>
    <w:rsid w:val="00F10855"/>
    <w:rsid w:val="00F11197"/>
    <w:rsid w:val="00F11508"/>
    <w:rsid w:val="00F11C24"/>
    <w:rsid w:val="00F11DBB"/>
    <w:rsid w:val="00F11EFC"/>
    <w:rsid w:val="00F12907"/>
    <w:rsid w:val="00F13164"/>
    <w:rsid w:val="00F13701"/>
    <w:rsid w:val="00F1391C"/>
    <w:rsid w:val="00F1412D"/>
    <w:rsid w:val="00F143DC"/>
    <w:rsid w:val="00F144E7"/>
    <w:rsid w:val="00F14B5F"/>
    <w:rsid w:val="00F14F00"/>
    <w:rsid w:val="00F1582D"/>
    <w:rsid w:val="00F15972"/>
    <w:rsid w:val="00F15B0E"/>
    <w:rsid w:val="00F16183"/>
    <w:rsid w:val="00F16262"/>
    <w:rsid w:val="00F168CF"/>
    <w:rsid w:val="00F16DB8"/>
    <w:rsid w:val="00F17269"/>
    <w:rsid w:val="00F175C0"/>
    <w:rsid w:val="00F17981"/>
    <w:rsid w:val="00F20294"/>
    <w:rsid w:val="00F2064A"/>
    <w:rsid w:val="00F212C4"/>
    <w:rsid w:val="00F21577"/>
    <w:rsid w:val="00F217C1"/>
    <w:rsid w:val="00F219E8"/>
    <w:rsid w:val="00F21B0B"/>
    <w:rsid w:val="00F21C7F"/>
    <w:rsid w:val="00F22311"/>
    <w:rsid w:val="00F22378"/>
    <w:rsid w:val="00F22EFC"/>
    <w:rsid w:val="00F23001"/>
    <w:rsid w:val="00F23EDC"/>
    <w:rsid w:val="00F24217"/>
    <w:rsid w:val="00F24246"/>
    <w:rsid w:val="00F24533"/>
    <w:rsid w:val="00F24BFF"/>
    <w:rsid w:val="00F2500E"/>
    <w:rsid w:val="00F25C54"/>
    <w:rsid w:val="00F25D21"/>
    <w:rsid w:val="00F25EAA"/>
    <w:rsid w:val="00F26374"/>
    <w:rsid w:val="00F26AE5"/>
    <w:rsid w:val="00F26D79"/>
    <w:rsid w:val="00F26EF2"/>
    <w:rsid w:val="00F27930"/>
    <w:rsid w:val="00F27C26"/>
    <w:rsid w:val="00F27DE4"/>
    <w:rsid w:val="00F27F22"/>
    <w:rsid w:val="00F27FB1"/>
    <w:rsid w:val="00F303AF"/>
    <w:rsid w:val="00F308E9"/>
    <w:rsid w:val="00F30EAE"/>
    <w:rsid w:val="00F31631"/>
    <w:rsid w:val="00F31707"/>
    <w:rsid w:val="00F3203B"/>
    <w:rsid w:val="00F32083"/>
    <w:rsid w:val="00F32238"/>
    <w:rsid w:val="00F3237B"/>
    <w:rsid w:val="00F32EA0"/>
    <w:rsid w:val="00F332CA"/>
    <w:rsid w:val="00F33B0B"/>
    <w:rsid w:val="00F340A7"/>
    <w:rsid w:val="00F3460A"/>
    <w:rsid w:val="00F3494D"/>
    <w:rsid w:val="00F34D79"/>
    <w:rsid w:val="00F36436"/>
    <w:rsid w:val="00F378FC"/>
    <w:rsid w:val="00F37B1A"/>
    <w:rsid w:val="00F40038"/>
    <w:rsid w:val="00F404C5"/>
    <w:rsid w:val="00F40629"/>
    <w:rsid w:val="00F40924"/>
    <w:rsid w:val="00F40C4B"/>
    <w:rsid w:val="00F413A4"/>
    <w:rsid w:val="00F41612"/>
    <w:rsid w:val="00F41CF8"/>
    <w:rsid w:val="00F41FCC"/>
    <w:rsid w:val="00F422AD"/>
    <w:rsid w:val="00F422CC"/>
    <w:rsid w:val="00F42A63"/>
    <w:rsid w:val="00F42CBF"/>
    <w:rsid w:val="00F432FE"/>
    <w:rsid w:val="00F43602"/>
    <w:rsid w:val="00F43B45"/>
    <w:rsid w:val="00F44308"/>
    <w:rsid w:val="00F443B8"/>
    <w:rsid w:val="00F443EE"/>
    <w:rsid w:val="00F446FE"/>
    <w:rsid w:val="00F452D0"/>
    <w:rsid w:val="00F4534F"/>
    <w:rsid w:val="00F4542E"/>
    <w:rsid w:val="00F455D9"/>
    <w:rsid w:val="00F45AAA"/>
    <w:rsid w:val="00F463A3"/>
    <w:rsid w:val="00F4656A"/>
    <w:rsid w:val="00F4664D"/>
    <w:rsid w:val="00F46DCF"/>
    <w:rsid w:val="00F46E3E"/>
    <w:rsid w:val="00F471DF"/>
    <w:rsid w:val="00F4795E"/>
    <w:rsid w:val="00F47A2C"/>
    <w:rsid w:val="00F47CB4"/>
    <w:rsid w:val="00F47D88"/>
    <w:rsid w:val="00F5053C"/>
    <w:rsid w:val="00F5057B"/>
    <w:rsid w:val="00F50A11"/>
    <w:rsid w:val="00F50D98"/>
    <w:rsid w:val="00F5187F"/>
    <w:rsid w:val="00F51D40"/>
    <w:rsid w:val="00F520AD"/>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256"/>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5C2E"/>
    <w:rsid w:val="00F6649C"/>
    <w:rsid w:val="00F66B72"/>
    <w:rsid w:val="00F66F14"/>
    <w:rsid w:val="00F671B8"/>
    <w:rsid w:val="00F674C1"/>
    <w:rsid w:val="00F67778"/>
    <w:rsid w:val="00F67B93"/>
    <w:rsid w:val="00F67BEE"/>
    <w:rsid w:val="00F70EC2"/>
    <w:rsid w:val="00F70FF0"/>
    <w:rsid w:val="00F714C7"/>
    <w:rsid w:val="00F71E80"/>
    <w:rsid w:val="00F725B4"/>
    <w:rsid w:val="00F72693"/>
    <w:rsid w:val="00F726A2"/>
    <w:rsid w:val="00F72AA2"/>
    <w:rsid w:val="00F73684"/>
    <w:rsid w:val="00F7389E"/>
    <w:rsid w:val="00F7397B"/>
    <w:rsid w:val="00F73989"/>
    <w:rsid w:val="00F73A18"/>
    <w:rsid w:val="00F73D51"/>
    <w:rsid w:val="00F73EED"/>
    <w:rsid w:val="00F7403C"/>
    <w:rsid w:val="00F74D4E"/>
    <w:rsid w:val="00F74FC4"/>
    <w:rsid w:val="00F757A1"/>
    <w:rsid w:val="00F76257"/>
    <w:rsid w:val="00F7695E"/>
    <w:rsid w:val="00F772D7"/>
    <w:rsid w:val="00F77748"/>
    <w:rsid w:val="00F778DF"/>
    <w:rsid w:val="00F8045D"/>
    <w:rsid w:val="00F80679"/>
    <w:rsid w:val="00F81370"/>
    <w:rsid w:val="00F815FF"/>
    <w:rsid w:val="00F816FC"/>
    <w:rsid w:val="00F818D0"/>
    <w:rsid w:val="00F8249F"/>
    <w:rsid w:val="00F826BE"/>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3975"/>
    <w:rsid w:val="00F94184"/>
    <w:rsid w:val="00F9449F"/>
    <w:rsid w:val="00F94918"/>
    <w:rsid w:val="00F94C0E"/>
    <w:rsid w:val="00F95303"/>
    <w:rsid w:val="00F95381"/>
    <w:rsid w:val="00F95C50"/>
    <w:rsid w:val="00F95F90"/>
    <w:rsid w:val="00F963FB"/>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761"/>
    <w:rsid w:val="00FA38AB"/>
    <w:rsid w:val="00FA3B39"/>
    <w:rsid w:val="00FA3BF8"/>
    <w:rsid w:val="00FA3E28"/>
    <w:rsid w:val="00FA5427"/>
    <w:rsid w:val="00FA562F"/>
    <w:rsid w:val="00FA5795"/>
    <w:rsid w:val="00FA57D0"/>
    <w:rsid w:val="00FA5C2A"/>
    <w:rsid w:val="00FA5D8F"/>
    <w:rsid w:val="00FA6E22"/>
    <w:rsid w:val="00FA703C"/>
    <w:rsid w:val="00FA705F"/>
    <w:rsid w:val="00FA7074"/>
    <w:rsid w:val="00FA7A3B"/>
    <w:rsid w:val="00FB0257"/>
    <w:rsid w:val="00FB047D"/>
    <w:rsid w:val="00FB051B"/>
    <w:rsid w:val="00FB0876"/>
    <w:rsid w:val="00FB0C34"/>
    <w:rsid w:val="00FB0EBA"/>
    <w:rsid w:val="00FB206D"/>
    <w:rsid w:val="00FB266F"/>
    <w:rsid w:val="00FB326B"/>
    <w:rsid w:val="00FB35E2"/>
    <w:rsid w:val="00FB39E8"/>
    <w:rsid w:val="00FB3A1D"/>
    <w:rsid w:val="00FB40C8"/>
    <w:rsid w:val="00FB4202"/>
    <w:rsid w:val="00FB42BB"/>
    <w:rsid w:val="00FB441D"/>
    <w:rsid w:val="00FB466F"/>
    <w:rsid w:val="00FB497B"/>
    <w:rsid w:val="00FB4B02"/>
    <w:rsid w:val="00FB4D41"/>
    <w:rsid w:val="00FB5086"/>
    <w:rsid w:val="00FB509B"/>
    <w:rsid w:val="00FB5227"/>
    <w:rsid w:val="00FB5A78"/>
    <w:rsid w:val="00FB71A6"/>
    <w:rsid w:val="00FB75DE"/>
    <w:rsid w:val="00FC0340"/>
    <w:rsid w:val="00FC0F47"/>
    <w:rsid w:val="00FC179A"/>
    <w:rsid w:val="00FC1B65"/>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6AB"/>
    <w:rsid w:val="00FD0DF7"/>
    <w:rsid w:val="00FD1885"/>
    <w:rsid w:val="00FD1A46"/>
    <w:rsid w:val="00FD1EE2"/>
    <w:rsid w:val="00FD209D"/>
    <w:rsid w:val="00FD21AC"/>
    <w:rsid w:val="00FD2530"/>
    <w:rsid w:val="00FD25C9"/>
    <w:rsid w:val="00FD275C"/>
    <w:rsid w:val="00FD2A92"/>
    <w:rsid w:val="00FD3007"/>
    <w:rsid w:val="00FD33E7"/>
    <w:rsid w:val="00FD4524"/>
    <w:rsid w:val="00FD48A5"/>
    <w:rsid w:val="00FD4BBC"/>
    <w:rsid w:val="00FD4EFF"/>
    <w:rsid w:val="00FD52EA"/>
    <w:rsid w:val="00FD53EE"/>
    <w:rsid w:val="00FD5AFB"/>
    <w:rsid w:val="00FD5C47"/>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82E"/>
    <w:rsid w:val="00FF39C0"/>
    <w:rsid w:val="00FF3BF2"/>
    <w:rsid w:val="00FF5006"/>
    <w:rsid w:val="00FF51BD"/>
    <w:rsid w:val="00FF565B"/>
    <w:rsid w:val="00FF5ABF"/>
    <w:rsid w:val="00FF5C15"/>
    <w:rsid w:val="00FF5E65"/>
    <w:rsid w:val="00FF6A81"/>
    <w:rsid w:val="00FF6BBF"/>
    <w:rsid w:val="00FF6BCD"/>
    <w:rsid w:val="00FF6D6F"/>
    <w:rsid w:val="00FF76BD"/>
    <w:rsid w:val="00FF76C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uiPriority w:val="99"/>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uiPriority w:val="99"/>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4420">
      <w:bodyDiv w:val="1"/>
      <w:marLeft w:val="0"/>
      <w:marRight w:val="0"/>
      <w:marTop w:val="0"/>
      <w:marBottom w:val="0"/>
      <w:divBdr>
        <w:top w:val="none" w:sz="0" w:space="0" w:color="auto"/>
        <w:left w:val="none" w:sz="0" w:space="0" w:color="auto"/>
        <w:bottom w:val="none" w:sz="0" w:space="0" w:color="auto"/>
        <w:right w:val="none" w:sz="0" w:space="0" w:color="auto"/>
      </w:divBdr>
      <w:divsChild>
        <w:div w:id="465196348">
          <w:marLeft w:val="0"/>
          <w:marRight w:val="0"/>
          <w:marTop w:val="0"/>
          <w:marBottom w:val="0"/>
          <w:divBdr>
            <w:top w:val="none" w:sz="0" w:space="0" w:color="auto"/>
            <w:left w:val="none" w:sz="0" w:space="0" w:color="auto"/>
            <w:bottom w:val="none" w:sz="0" w:space="0" w:color="auto"/>
            <w:right w:val="none" w:sz="0" w:space="0" w:color="auto"/>
          </w:divBdr>
        </w:div>
        <w:div w:id="31007490">
          <w:marLeft w:val="0"/>
          <w:marRight w:val="0"/>
          <w:marTop w:val="0"/>
          <w:marBottom w:val="0"/>
          <w:divBdr>
            <w:top w:val="none" w:sz="0" w:space="0" w:color="auto"/>
            <w:left w:val="none" w:sz="0" w:space="0" w:color="auto"/>
            <w:bottom w:val="none" w:sz="0" w:space="0" w:color="auto"/>
            <w:right w:val="none" w:sz="0" w:space="0" w:color="auto"/>
          </w:divBdr>
        </w:div>
      </w:divsChild>
    </w:div>
    <w:div w:id="170341244">
      <w:bodyDiv w:val="1"/>
      <w:marLeft w:val="0"/>
      <w:marRight w:val="0"/>
      <w:marTop w:val="0"/>
      <w:marBottom w:val="0"/>
      <w:divBdr>
        <w:top w:val="none" w:sz="0" w:space="0" w:color="auto"/>
        <w:left w:val="none" w:sz="0" w:space="0" w:color="auto"/>
        <w:bottom w:val="none" w:sz="0" w:space="0" w:color="auto"/>
        <w:right w:val="none" w:sz="0" w:space="0" w:color="auto"/>
      </w:divBdr>
      <w:divsChild>
        <w:div w:id="1175651281">
          <w:marLeft w:val="0"/>
          <w:marRight w:val="0"/>
          <w:marTop w:val="0"/>
          <w:marBottom w:val="0"/>
          <w:divBdr>
            <w:top w:val="none" w:sz="0" w:space="0" w:color="auto"/>
            <w:left w:val="none" w:sz="0" w:space="0" w:color="auto"/>
            <w:bottom w:val="none" w:sz="0" w:space="0" w:color="auto"/>
            <w:right w:val="none" w:sz="0" w:space="0" w:color="auto"/>
          </w:divBdr>
        </w:div>
        <w:div w:id="1779597193">
          <w:marLeft w:val="0"/>
          <w:marRight w:val="0"/>
          <w:marTop w:val="0"/>
          <w:marBottom w:val="0"/>
          <w:divBdr>
            <w:top w:val="none" w:sz="0" w:space="0" w:color="auto"/>
            <w:left w:val="none" w:sz="0" w:space="0" w:color="auto"/>
            <w:bottom w:val="none" w:sz="0" w:space="0" w:color="auto"/>
            <w:right w:val="none" w:sz="0" w:space="0" w:color="auto"/>
          </w:divBdr>
        </w:div>
        <w:div w:id="1497451089">
          <w:marLeft w:val="0"/>
          <w:marRight w:val="0"/>
          <w:marTop w:val="0"/>
          <w:marBottom w:val="0"/>
          <w:divBdr>
            <w:top w:val="none" w:sz="0" w:space="0" w:color="auto"/>
            <w:left w:val="none" w:sz="0" w:space="0" w:color="auto"/>
            <w:bottom w:val="none" w:sz="0" w:space="0" w:color="auto"/>
            <w:right w:val="none" w:sz="0" w:space="0" w:color="auto"/>
          </w:divBdr>
        </w:div>
        <w:div w:id="864906409">
          <w:marLeft w:val="0"/>
          <w:marRight w:val="0"/>
          <w:marTop w:val="0"/>
          <w:marBottom w:val="0"/>
          <w:divBdr>
            <w:top w:val="none" w:sz="0" w:space="0" w:color="auto"/>
            <w:left w:val="none" w:sz="0" w:space="0" w:color="auto"/>
            <w:bottom w:val="none" w:sz="0" w:space="0" w:color="auto"/>
            <w:right w:val="none" w:sz="0" w:space="0" w:color="auto"/>
          </w:divBdr>
        </w:div>
        <w:div w:id="1253054007">
          <w:marLeft w:val="0"/>
          <w:marRight w:val="0"/>
          <w:marTop w:val="0"/>
          <w:marBottom w:val="0"/>
          <w:divBdr>
            <w:top w:val="none" w:sz="0" w:space="0" w:color="auto"/>
            <w:left w:val="none" w:sz="0" w:space="0" w:color="auto"/>
            <w:bottom w:val="none" w:sz="0" w:space="0" w:color="auto"/>
            <w:right w:val="none" w:sz="0" w:space="0" w:color="auto"/>
          </w:divBdr>
        </w:div>
        <w:div w:id="1169170826">
          <w:marLeft w:val="0"/>
          <w:marRight w:val="0"/>
          <w:marTop w:val="0"/>
          <w:marBottom w:val="0"/>
          <w:divBdr>
            <w:top w:val="none" w:sz="0" w:space="0" w:color="auto"/>
            <w:left w:val="none" w:sz="0" w:space="0" w:color="auto"/>
            <w:bottom w:val="none" w:sz="0" w:space="0" w:color="auto"/>
            <w:right w:val="none" w:sz="0" w:space="0" w:color="auto"/>
          </w:divBdr>
        </w:div>
        <w:div w:id="976372146">
          <w:marLeft w:val="0"/>
          <w:marRight w:val="0"/>
          <w:marTop w:val="0"/>
          <w:marBottom w:val="0"/>
          <w:divBdr>
            <w:top w:val="none" w:sz="0" w:space="0" w:color="auto"/>
            <w:left w:val="none" w:sz="0" w:space="0" w:color="auto"/>
            <w:bottom w:val="none" w:sz="0" w:space="0" w:color="auto"/>
            <w:right w:val="none" w:sz="0" w:space="0" w:color="auto"/>
          </w:divBdr>
        </w:div>
        <w:div w:id="1725786717">
          <w:marLeft w:val="0"/>
          <w:marRight w:val="0"/>
          <w:marTop w:val="0"/>
          <w:marBottom w:val="0"/>
          <w:divBdr>
            <w:top w:val="none" w:sz="0" w:space="0" w:color="auto"/>
            <w:left w:val="none" w:sz="0" w:space="0" w:color="auto"/>
            <w:bottom w:val="none" w:sz="0" w:space="0" w:color="auto"/>
            <w:right w:val="none" w:sz="0" w:space="0" w:color="auto"/>
          </w:divBdr>
        </w:div>
        <w:div w:id="128204118">
          <w:marLeft w:val="0"/>
          <w:marRight w:val="0"/>
          <w:marTop w:val="0"/>
          <w:marBottom w:val="0"/>
          <w:divBdr>
            <w:top w:val="none" w:sz="0" w:space="0" w:color="auto"/>
            <w:left w:val="none" w:sz="0" w:space="0" w:color="auto"/>
            <w:bottom w:val="none" w:sz="0" w:space="0" w:color="auto"/>
            <w:right w:val="none" w:sz="0" w:space="0" w:color="auto"/>
          </w:divBdr>
        </w:div>
        <w:div w:id="591549867">
          <w:marLeft w:val="0"/>
          <w:marRight w:val="0"/>
          <w:marTop w:val="0"/>
          <w:marBottom w:val="0"/>
          <w:divBdr>
            <w:top w:val="none" w:sz="0" w:space="0" w:color="auto"/>
            <w:left w:val="none" w:sz="0" w:space="0" w:color="auto"/>
            <w:bottom w:val="none" w:sz="0" w:space="0" w:color="auto"/>
            <w:right w:val="none" w:sz="0" w:space="0" w:color="auto"/>
          </w:divBdr>
        </w:div>
        <w:div w:id="323045226">
          <w:marLeft w:val="0"/>
          <w:marRight w:val="0"/>
          <w:marTop w:val="0"/>
          <w:marBottom w:val="0"/>
          <w:divBdr>
            <w:top w:val="none" w:sz="0" w:space="0" w:color="auto"/>
            <w:left w:val="none" w:sz="0" w:space="0" w:color="auto"/>
            <w:bottom w:val="none" w:sz="0" w:space="0" w:color="auto"/>
            <w:right w:val="none" w:sz="0" w:space="0" w:color="auto"/>
          </w:divBdr>
        </w:div>
        <w:div w:id="1272906245">
          <w:marLeft w:val="0"/>
          <w:marRight w:val="0"/>
          <w:marTop w:val="0"/>
          <w:marBottom w:val="0"/>
          <w:divBdr>
            <w:top w:val="none" w:sz="0" w:space="0" w:color="auto"/>
            <w:left w:val="none" w:sz="0" w:space="0" w:color="auto"/>
            <w:bottom w:val="none" w:sz="0" w:space="0" w:color="auto"/>
            <w:right w:val="none" w:sz="0" w:space="0" w:color="auto"/>
          </w:divBdr>
        </w:div>
        <w:div w:id="2080058691">
          <w:marLeft w:val="0"/>
          <w:marRight w:val="0"/>
          <w:marTop w:val="0"/>
          <w:marBottom w:val="0"/>
          <w:divBdr>
            <w:top w:val="none" w:sz="0" w:space="0" w:color="auto"/>
            <w:left w:val="none" w:sz="0" w:space="0" w:color="auto"/>
            <w:bottom w:val="none" w:sz="0" w:space="0" w:color="auto"/>
            <w:right w:val="none" w:sz="0" w:space="0" w:color="auto"/>
          </w:divBdr>
        </w:div>
        <w:div w:id="1897428432">
          <w:marLeft w:val="0"/>
          <w:marRight w:val="0"/>
          <w:marTop w:val="0"/>
          <w:marBottom w:val="0"/>
          <w:divBdr>
            <w:top w:val="none" w:sz="0" w:space="0" w:color="auto"/>
            <w:left w:val="none" w:sz="0" w:space="0" w:color="auto"/>
            <w:bottom w:val="none" w:sz="0" w:space="0" w:color="auto"/>
            <w:right w:val="none" w:sz="0" w:space="0" w:color="auto"/>
          </w:divBdr>
        </w:div>
        <w:div w:id="1693409681">
          <w:marLeft w:val="0"/>
          <w:marRight w:val="0"/>
          <w:marTop w:val="0"/>
          <w:marBottom w:val="0"/>
          <w:divBdr>
            <w:top w:val="none" w:sz="0" w:space="0" w:color="auto"/>
            <w:left w:val="none" w:sz="0" w:space="0" w:color="auto"/>
            <w:bottom w:val="none" w:sz="0" w:space="0" w:color="auto"/>
            <w:right w:val="none" w:sz="0" w:space="0" w:color="auto"/>
          </w:divBdr>
        </w:div>
      </w:divsChild>
    </w:div>
    <w:div w:id="264971340">
      <w:bodyDiv w:val="1"/>
      <w:marLeft w:val="0"/>
      <w:marRight w:val="0"/>
      <w:marTop w:val="0"/>
      <w:marBottom w:val="0"/>
      <w:divBdr>
        <w:top w:val="none" w:sz="0" w:space="0" w:color="auto"/>
        <w:left w:val="none" w:sz="0" w:space="0" w:color="auto"/>
        <w:bottom w:val="none" w:sz="0" w:space="0" w:color="auto"/>
        <w:right w:val="none" w:sz="0" w:space="0" w:color="auto"/>
      </w:divBdr>
    </w:div>
    <w:div w:id="290984809">
      <w:bodyDiv w:val="1"/>
      <w:marLeft w:val="0"/>
      <w:marRight w:val="0"/>
      <w:marTop w:val="0"/>
      <w:marBottom w:val="0"/>
      <w:divBdr>
        <w:top w:val="none" w:sz="0" w:space="0" w:color="auto"/>
        <w:left w:val="none" w:sz="0" w:space="0" w:color="auto"/>
        <w:bottom w:val="none" w:sz="0" w:space="0" w:color="auto"/>
        <w:right w:val="none" w:sz="0" w:space="0" w:color="auto"/>
      </w:divBdr>
    </w:div>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28040786">
      <w:bodyDiv w:val="1"/>
      <w:marLeft w:val="0"/>
      <w:marRight w:val="0"/>
      <w:marTop w:val="0"/>
      <w:marBottom w:val="0"/>
      <w:divBdr>
        <w:top w:val="none" w:sz="0" w:space="0" w:color="auto"/>
        <w:left w:val="none" w:sz="0" w:space="0" w:color="auto"/>
        <w:bottom w:val="none" w:sz="0" w:space="0" w:color="auto"/>
        <w:right w:val="none" w:sz="0" w:space="0" w:color="auto"/>
      </w:divBdr>
      <w:divsChild>
        <w:div w:id="11150988">
          <w:marLeft w:val="0"/>
          <w:marRight w:val="0"/>
          <w:marTop w:val="0"/>
          <w:marBottom w:val="0"/>
          <w:divBdr>
            <w:top w:val="none" w:sz="0" w:space="0" w:color="auto"/>
            <w:left w:val="none" w:sz="0" w:space="0" w:color="auto"/>
            <w:bottom w:val="none" w:sz="0" w:space="0" w:color="auto"/>
            <w:right w:val="none" w:sz="0" w:space="0" w:color="auto"/>
          </w:divBdr>
        </w:div>
        <w:div w:id="1348095496">
          <w:marLeft w:val="0"/>
          <w:marRight w:val="0"/>
          <w:marTop w:val="0"/>
          <w:marBottom w:val="0"/>
          <w:divBdr>
            <w:top w:val="none" w:sz="0" w:space="0" w:color="auto"/>
            <w:left w:val="none" w:sz="0" w:space="0" w:color="auto"/>
            <w:bottom w:val="none" w:sz="0" w:space="0" w:color="auto"/>
            <w:right w:val="none" w:sz="0" w:space="0" w:color="auto"/>
          </w:divBdr>
        </w:div>
        <w:div w:id="518856427">
          <w:marLeft w:val="0"/>
          <w:marRight w:val="0"/>
          <w:marTop w:val="0"/>
          <w:marBottom w:val="0"/>
          <w:divBdr>
            <w:top w:val="none" w:sz="0" w:space="0" w:color="auto"/>
            <w:left w:val="none" w:sz="0" w:space="0" w:color="auto"/>
            <w:bottom w:val="none" w:sz="0" w:space="0" w:color="auto"/>
            <w:right w:val="none" w:sz="0" w:space="0" w:color="auto"/>
          </w:divBdr>
        </w:div>
      </w:divsChild>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967795">
      <w:bodyDiv w:val="1"/>
      <w:marLeft w:val="0"/>
      <w:marRight w:val="0"/>
      <w:marTop w:val="0"/>
      <w:marBottom w:val="0"/>
      <w:divBdr>
        <w:top w:val="none" w:sz="0" w:space="0" w:color="auto"/>
        <w:left w:val="none" w:sz="0" w:space="0" w:color="auto"/>
        <w:bottom w:val="none" w:sz="0" w:space="0" w:color="auto"/>
        <w:right w:val="none" w:sz="0" w:space="0" w:color="auto"/>
      </w:divBdr>
      <w:divsChild>
        <w:div w:id="700132266">
          <w:marLeft w:val="0"/>
          <w:marRight w:val="0"/>
          <w:marTop w:val="0"/>
          <w:marBottom w:val="0"/>
          <w:divBdr>
            <w:top w:val="none" w:sz="0" w:space="0" w:color="auto"/>
            <w:left w:val="none" w:sz="0" w:space="0" w:color="auto"/>
            <w:bottom w:val="none" w:sz="0" w:space="0" w:color="auto"/>
            <w:right w:val="none" w:sz="0" w:space="0" w:color="auto"/>
          </w:divBdr>
        </w:div>
        <w:div w:id="884562346">
          <w:marLeft w:val="0"/>
          <w:marRight w:val="0"/>
          <w:marTop w:val="0"/>
          <w:marBottom w:val="0"/>
          <w:divBdr>
            <w:top w:val="none" w:sz="0" w:space="0" w:color="auto"/>
            <w:left w:val="none" w:sz="0" w:space="0" w:color="auto"/>
            <w:bottom w:val="none" w:sz="0" w:space="0" w:color="auto"/>
            <w:right w:val="none" w:sz="0" w:space="0" w:color="auto"/>
          </w:divBdr>
        </w:div>
        <w:div w:id="1840734900">
          <w:marLeft w:val="0"/>
          <w:marRight w:val="0"/>
          <w:marTop w:val="0"/>
          <w:marBottom w:val="0"/>
          <w:divBdr>
            <w:top w:val="none" w:sz="0" w:space="0" w:color="auto"/>
            <w:left w:val="none" w:sz="0" w:space="0" w:color="auto"/>
            <w:bottom w:val="none" w:sz="0" w:space="0" w:color="auto"/>
            <w:right w:val="none" w:sz="0" w:space="0" w:color="auto"/>
          </w:divBdr>
        </w:div>
      </w:divsChild>
    </w:div>
    <w:div w:id="1053575935">
      <w:bodyDiv w:val="1"/>
      <w:marLeft w:val="0"/>
      <w:marRight w:val="0"/>
      <w:marTop w:val="0"/>
      <w:marBottom w:val="0"/>
      <w:divBdr>
        <w:top w:val="none" w:sz="0" w:space="0" w:color="auto"/>
        <w:left w:val="none" w:sz="0" w:space="0" w:color="auto"/>
        <w:bottom w:val="none" w:sz="0" w:space="0" w:color="auto"/>
        <w:right w:val="none" w:sz="0" w:space="0" w:color="auto"/>
      </w:divBdr>
      <w:divsChild>
        <w:div w:id="572743179">
          <w:marLeft w:val="0"/>
          <w:marRight w:val="0"/>
          <w:marTop w:val="0"/>
          <w:marBottom w:val="0"/>
          <w:divBdr>
            <w:top w:val="none" w:sz="0" w:space="0" w:color="auto"/>
            <w:left w:val="none" w:sz="0" w:space="0" w:color="auto"/>
            <w:bottom w:val="none" w:sz="0" w:space="0" w:color="auto"/>
            <w:right w:val="none" w:sz="0" w:space="0" w:color="auto"/>
          </w:divBdr>
        </w:div>
        <w:div w:id="2011829715">
          <w:marLeft w:val="0"/>
          <w:marRight w:val="0"/>
          <w:marTop w:val="0"/>
          <w:marBottom w:val="0"/>
          <w:divBdr>
            <w:top w:val="none" w:sz="0" w:space="0" w:color="auto"/>
            <w:left w:val="none" w:sz="0" w:space="0" w:color="auto"/>
            <w:bottom w:val="none" w:sz="0" w:space="0" w:color="auto"/>
            <w:right w:val="none" w:sz="0" w:space="0" w:color="auto"/>
          </w:divBdr>
        </w:div>
        <w:div w:id="1424180591">
          <w:marLeft w:val="0"/>
          <w:marRight w:val="0"/>
          <w:marTop w:val="0"/>
          <w:marBottom w:val="0"/>
          <w:divBdr>
            <w:top w:val="none" w:sz="0" w:space="0" w:color="auto"/>
            <w:left w:val="none" w:sz="0" w:space="0" w:color="auto"/>
            <w:bottom w:val="none" w:sz="0" w:space="0" w:color="auto"/>
            <w:right w:val="none" w:sz="0" w:space="0" w:color="auto"/>
          </w:divBdr>
        </w:div>
      </w:divsChild>
    </w:div>
    <w:div w:id="1231691540">
      <w:bodyDiv w:val="1"/>
      <w:marLeft w:val="0"/>
      <w:marRight w:val="0"/>
      <w:marTop w:val="0"/>
      <w:marBottom w:val="0"/>
      <w:divBdr>
        <w:top w:val="none" w:sz="0" w:space="0" w:color="auto"/>
        <w:left w:val="none" w:sz="0" w:space="0" w:color="auto"/>
        <w:bottom w:val="none" w:sz="0" w:space="0" w:color="auto"/>
        <w:right w:val="none" w:sz="0" w:space="0" w:color="auto"/>
      </w:divBdr>
      <w:divsChild>
        <w:div w:id="75133153">
          <w:marLeft w:val="0"/>
          <w:marRight w:val="0"/>
          <w:marTop w:val="0"/>
          <w:marBottom w:val="0"/>
          <w:divBdr>
            <w:top w:val="none" w:sz="0" w:space="0" w:color="auto"/>
            <w:left w:val="none" w:sz="0" w:space="0" w:color="auto"/>
            <w:bottom w:val="none" w:sz="0" w:space="0" w:color="auto"/>
            <w:right w:val="none" w:sz="0" w:space="0" w:color="auto"/>
          </w:divBdr>
        </w:div>
        <w:div w:id="26300713">
          <w:marLeft w:val="0"/>
          <w:marRight w:val="0"/>
          <w:marTop w:val="0"/>
          <w:marBottom w:val="0"/>
          <w:divBdr>
            <w:top w:val="none" w:sz="0" w:space="0" w:color="auto"/>
            <w:left w:val="none" w:sz="0" w:space="0" w:color="auto"/>
            <w:bottom w:val="none" w:sz="0" w:space="0" w:color="auto"/>
            <w:right w:val="none" w:sz="0" w:space="0" w:color="auto"/>
          </w:divBdr>
        </w:div>
        <w:div w:id="1063215873">
          <w:marLeft w:val="0"/>
          <w:marRight w:val="0"/>
          <w:marTop w:val="0"/>
          <w:marBottom w:val="0"/>
          <w:divBdr>
            <w:top w:val="none" w:sz="0" w:space="0" w:color="auto"/>
            <w:left w:val="none" w:sz="0" w:space="0" w:color="auto"/>
            <w:bottom w:val="none" w:sz="0" w:space="0" w:color="auto"/>
            <w:right w:val="none" w:sz="0" w:space="0" w:color="auto"/>
          </w:divBdr>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387215922">
      <w:bodyDiv w:val="1"/>
      <w:marLeft w:val="0"/>
      <w:marRight w:val="0"/>
      <w:marTop w:val="0"/>
      <w:marBottom w:val="0"/>
      <w:divBdr>
        <w:top w:val="none" w:sz="0" w:space="0" w:color="auto"/>
        <w:left w:val="none" w:sz="0" w:space="0" w:color="auto"/>
        <w:bottom w:val="none" w:sz="0" w:space="0" w:color="auto"/>
        <w:right w:val="none" w:sz="0" w:space="0" w:color="auto"/>
      </w:divBdr>
      <w:divsChild>
        <w:div w:id="914818672">
          <w:marLeft w:val="0"/>
          <w:marRight w:val="0"/>
          <w:marTop w:val="0"/>
          <w:marBottom w:val="0"/>
          <w:divBdr>
            <w:top w:val="none" w:sz="0" w:space="0" w:color="auto"/>
            <w:left w:val="none" w:sz="0" w:space="0" w:color="auto"/>
            <w:bottom w:val="none" w:sz="0" w:space="0" w:color="auto"/>
            <w:right w:val="none" w:sz="0" w:space="0" w:color="auto"/>
          </w:divBdr>
        </w:div>
        <w:div w:id="60519674">
          <w:marLeft w:val="0"/>
          <w:marRight w:val="0"/>
          <w:marTop w:val="0"/>
          <w:marBottom w:val="0"/>
          <w:divBdr>
            <w:top w:val="none" w:sz="0" w:space="0" w:color="auto"/>
            <w:left w:val="none" w:sz="0" w:space="0" w:color="auto"/>
            <w:bottom w:val="none" w:sz="0" w:space="0" w:color="auto"/>
            <w:right w:val="none" w:sz="0" w:space="0" w:color="auto"/>
          </w:divBdr>
        </w:div>
      </w:divsChild>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39663999">
      <w:bodyDiv w:val="1"/>
      <w:marLeft w:val="0"/>
      <w:marRight w:val="0"/>
      <w:marTop w:val="0"/>
      <w:marBottom w:val="0"/>
      <w:divBdr>
        <w:top w:val="none" w:sz="0" w:space="0" w:color="auto"/>
        <w:left w:val="none" w:sz="0" w:space="0" w:color="auto"/>
        <w:bottom w:val="none" w:sz="0" w:space="0" w:color="auto"/>
        <w:right w:val="none" w:sz="0" w:space="0" w:color="auto"/>
      </w:divBdr>
      <w:divsChild>
        <w:div w:id="2034187953">
          <w:marLeft w:val="0"/>
          <w:marRight w:val="0"/>
          <w:marTop w:val="0"/>
          <w:marBottom w:val="0"/>
          <w:divBdr>
            <w:top w:val="none" w:sz="0" w:space="0" w:color="auto"/>
            <w:left w:val="none" w:sz="0" w:space="0" w:color="auto"/>
            <w:bottom w:val="none" w:sz="0" w:space="0" w:color="auto"/>
            <w:right w:val="none" w:sz="0" w:space="0" w:color="auto"/>
          </w:divBdr>
        </w:div>
        <w:div w:id="700087359">
          <w:marLeft w:val="0"/>
          <w:marRight w:val="0"/>
          <w:marTop w:val="0"/>
          <w:marBottom w:val="0"/>
          <w:divBdr>
            <w:top w:val="none" w:sz="0" w:space="0" w:color="auto"/>
            <w:left w:val="none" w:sz="0" w:space="0" w:color="auto"/>
            <w:bottom w:val="none" w:sz="0" w:space="0" w:color="auto"/>
            <w:right w:val="none" w:sz="0" w:space="0" w:color="auto"/>
          </w:divBdr>
        </w:div>
        <w:div w:id="993526722">
          <w:marLeft w:val="0"/>
          <w:marRight w:val="0"/>
          <w:marTop w:val="0"/>
          <w:marBottom w:val="0"/>
          <w:divBdr>
            <w:top w:val="none" w:sz="0" w:space="0" w:color="auto"/>
            <w:left w:val="none" w:sz="0" w:space="0" w:color="auto"/>
            <w:bottom w:val="none" w:sz="0" w:space="0" w:color="auto"/>
            <w:right w:val="none" w:sz="0" w:space="0" w:color="auto"/>
          </w:divBdr>
        </w:div>
        <w:div w:id="642777864">
          <w:marLeft w:val="0"/>
          <w:marRight w:val="0"/>
          <w:marTop w:val="0"/>
          <w:marBottom w:val="0"/>
          <w:divBdr>
            <w:top w:val="none" w:sz="0" w:space="0" w:color="auto"/>
            <w:left w:val="none" w:sz="0" w:space="0" w:color="auto"/>
            <w:bottom w:val="none" w:sz="0" w:space="0" w:color="auto"/>
            <w:right w:val="none" w:sz="0" w:space="0" w:color="auto"/>
          </w:divBdr>
        </w:div>
      </w:divsChild>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23623440">
      <w:bodyDiv w:val="1"/>
      <w:marLeft w:val="0"/>
      <w:marRight w:val="0"/>
      <w:marTop w:val="0"/>
      <w:marBottom w:val="0"/>
      <w:divBdr>
        <w:top w:val="none" w:sz="0" w:space="0" w:color="auto"/>
        <w:left w:val="none" w:sz="0" w:space="0" w:color="auto"/>
        <w:bottom w:val="none" w:sz="0" w:space="0" w:color="auto"/>
        <w:right w:val="none" w:sz="0" w:space="0" w:color="auto"/>
      </w:divBdr>
      <w:divsChild>
        <w:div w:id="1875268396">
          <w:marLeft w:val="0"/>
          <w:marRight w:val="0"/>
          <w:marTop w:val="0"/>
          <w:marBottom w:val="0"/>
          <w:divBdr>
            <w:top w:val="none" w:sz="0" w:space="0" w:color="auto"/>
            <w:left w:val="none" w:sz="0" w:space="0" w:color="auto"/>
            <w:bottom w:val="none" w:sz="0" w:space="0" w:color="auto"/>
            <w:right w:val="none" w:sz="0" w:space="0" w:color="auto"/>
          </w:divBdr>
        </w:div>
        <w:div w:id="1377310614">
          <w:marLeft w:val="0"/>
          <w:marRight w:val="0"/>
          <w:marTop w:val="0"/>
          <w:marBottom w:val="0"/>
          <w:divBdr>
            <w:top w:val="none" w:sz="0" w:space="0" w:color="auto"/>
            <w:left w:val="none" w:sz="0" w:space="0" w:color="auto"/>
            <w:bottom w:val="none" w:sz="0" w:space="0" w:color="auto"/>
            <w:right w:val="none" w:sz="0" w:space="0" w:color="auto"/>
          </w:divBdr>
        </w:div>
      </w:divsChild>
    </w:div>
    <w:div w:id="1831750164">
      <w:bodyDiv w:val="1"/>
      <w:marLeft w:val="0"/>
      <w:marRight w:val="0"/>
      <w:marTop w:val="0"/>
      <w:marBottom w:val="0"/>
      <w:divBdr>
        <w:top w:val="none" w:sz="0" w:space="0" w:color="auto"/>
        <w:left w:val="none" w:sz="0" w:space="0" w:color="auto"/>
        <w:bottom w:val="none" w:sz="0" w:space="0" w:color="auto"/>
        <w:right w:val="none" w:sz="0" w:space="0" w:color="auto"/>
      </w:divBdr>
    </w:div>
    <w:div w:id="1863278877">
      <w:bodyDiv w:val="1"/>
      <w:marLeft w:val="0"/>
      <w:marRight w:val="0"/>
      <w:marTop w:val="0"/>
      <w:marBottom w:val="0"/>
      <w:divBdr>
        <w:top w:val="none" w:sz="0" w:space="0" w:color="auto"/>
        <w:left w:val="none" w:sz="0" w:space="0" w:color="auto"/>
        <w:bottom w:val="none" w:sz="0" w:space="0" w:color="auto"/>
        <w:right w:val="none" w:sz="0" w:space="0" w:color="auto"/>
      </w:divBdr>
      <w:divsChild>
        <w:div w:id="1942638553">
          <w:marLeft w:val="0"/>
          <w:marRight w:val="0"/>
          <w:marTop w:val="0"/>
          <w:marBottom w:val="0"/>
          <w:divBdr>
            <w:top w:val="none" w:sz="0" w:space="0" w:color="auto"/>
            <w:left w:val="none" w:sz="0" w:space="0" w:color="auto"/>
            <w:bottom w:val="none" w:sz="0" w:space="0" w:color="auto"/>
            <w:right w:val="none" w:sz="0" w:space="0" w:color="auto"/>
          </w:divBdr>
        </w:div>
        <w:div w:id="1434857782">
          <w:marLeft w:val="0"/>
          <w:marRight w:val="0"/>
          <w:marTop w:val="0"/>
          <w:marBottom w:val="0"/>
          <w:divBdr>
            <w:top w:val="none" w:sz="0" w:space="0" w:color="auto"/>
            <w:left w:val="none" w:sz="0" w:space="0" w:color="auto"/>
            <w:bottom w:val="none" w:sz="0" w:space="0" w:color="auto"/>
            <w:right w:val="none" w:sz="0" w:space="0" w:color="auto"/>
          </w:divBdr>
        </w:div>
        <w:div w:id="238103720">
          <w:marLeft w:val="0"/>
          <w:marRight w:val="0"/>
          <w:marTop w:val="0"/>
          <w:marBottom w:val="0"/>
          <w:divBdr>
            <w:top w:val="none" w:sz="0" w:space="0" w:color="auto"/>
            <w:left w:val="none" w:sz="0" w:space="0" w:color="auto"/>
            <w:bottom w:val="none" w:sz="0" w:space="0" w:color="auto"/>
            <w:right w:val="none" w:sz="0" w:space="0" w:color="auto"/>
          </w:divBdr>
        </w:div>
        <w:div w:id="821317747">
          <w:marLeft w:val="0"/>
          <w:marRight w:val="0"/>
          <w:marTop w:val="0"/>
          <w:marBottom w:val="0"/>
          <w:divBdr>
            <w:top w:val="none" w:sz="0" w:space="0" w:color="auto"/>
            <w:left w:val="none" w:sz="0" w:space="0" w:color="auto"/>
            <w:bottom w:val="none" w:sz="0" w:space="0" w:color="auto"/>
            <w:right w:val="none" w:sz="0" w:space="0" w:color="auto"/>
          </w:divBdr>
        </w:div>
        <w:div w:id="1685402388">
          <w:marLeft w:val="0"/>
          <w:marRight w:val="0"/>
          <w:marTop w:val="0"/>
          <w:marBottom w:val="0"/>
          <w:divBdr>
            <w:top w:val="none" w:sz="0" w:space="0" w:color="auto"/>
            <w:left w:val="none" w:sz="0" w:space="0" w:color="auto"/>
            <w:bottom w:val="none" w:sz="0" w:space="0" w:color="auto"/>
            <w:right w:val="none" w:sz="0" w:space="0" w:color="auto"/>
          </w:divBdr>
        </w:div>
        <w:div w:id="471411897">
          <w:marLeft w:val="0"/>
          <w:marRight w:val="0"/>
          <w:marTop w:val="0"/>
          <w:marBottom w:val="0"/>
          <w:divBdr>
            <w:top w:val="none" w:sz="0" w:space="0" w:color="auto"/>
            <w:left w:val="none" w:sz="0" w:space="0" w:color="auto"/>
            <w:bottom w:val="none" w:sz="0" w:space="0" w:color="auto"/>
            <w:right w:val="none" w:sz="0" w:space="0" w:color="auto"/>
          </w:divBdr>
        </w:div>
        <w:div w:id="1221869629">
          <w:marLeft w:val="0"/>
          <w:marRight w:val="0"/>
          <w:marTop w:val="0"/>
          <w:marBottom w:val="0"/>
          <w:divBdr>
            <w:top w:val="none" w:sz="0" w:space="0" w:color="auto"/>
            <w:left w:val="none" w:sz="0" w:space="0" w:color="auto"/>
            <w:bottom w:val="none" w:sz="0" w:space="0" w:color="auto"/>
            <w:right w:val="none" w:sz="0" w:space="0" w:color="auto"/>
          </w:divBdr>
        </w:div>
        <w:div w:id="1927423362">
          <w:marLeft w:val="0"/>
          <w:marRight w:val="0"/>
          <w:marTop w:val="0"/>
          <w:marBottom w:val="0"/>
          <w:divBdr>
            <w:top w:val="none" w:sz="0" w:space="0" w:color="auto"/>
            <w:left w:val="none" w:sz="0" w:space="0" w:color="auto"/>
            <w:bottom w:val="none" w:sz="0" w:space="0" w:color="auto"/>
            <w:right w:val="none" w:sz="0" w:space="0" w:color="auto"/>
          </w:divBdr>
        </w:div>
      </w:divsChild>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07781452">
      <w:bodyDiv w:val="1"/>
      <w:marLeft w:val="0"/>
      <w:marRight w:val="0"/>
      <w:marTop w:val="0"/>
      <w:marBottom w:val="0"/>
      <w:divBdr>
        <w:top w:val="none" w:sz="0" w:space="0" w:color="auto"/>
        <w:left w:val="none" w:sz="0" w:space="0" w:color="auto"/>
        <w:bottom w:val="none" w:sz="0" w:space="0" w:color="auto"/>
        <w:right w:val="none" w:sz="0" w:space="0" w:color="auto"/>
      </w:divBdr>
      <w:divsChild>
        <w:div w:id="62417891">
          <w:marLeft w:val="0"/>
          <w:marRight w:val="0"/>
          <w:marTop w:val="0"/>
          <w:marBottom w:val="0"/>
          <w:divBdr>
            <w:top w:val="none" w:sz="0" w:space="0" w:color="auto"/>
            <w:left w:val="none" w:sz="0" w:space="0" w:color="auto"/>
            <w:bottom w:val="none" w:sz="0" w:space="0" w:color="auto"/>
            <w:right w:val="none" w:sz="0" w:space="0" w:color="auto"/>
          </w:divBdr>
        </w:div>
        <w:div w:id="337539417">
          <w:marLeft w:val="0"/>
          <w:marRight w:val="0"/>
          <w:marTop w:val="0"/>
          <w:marBottom w:val="0"/>
          <w:divBdr>
            <w:top w:val="none" w:sz="0" w:space="0" w:color="auto"/>
            <w:left w:val="none" w:sz="0" w:space="0" w:color="auto"/>
            <w:bottom w:val="none" w:sz="0" w:space="0" w:color="auto"/>
            <w:right w:val="none" w:sz="0" w:space="0" w:color="auto"/>
          </w:divBdr>
        </w:div>
        <w:div w:id="205215244">
          <w:marLeft w:val="0"/>
          <w:marRight w:val="0"/>
          <w:marTop w:val="0"/>
          <w:marBottom w:val="0"/>
          <w:divBdr>
            <w:top w:val="none" w:sz="0" w:space="0" w:color="auto"/>
            <w:left w:val="none" w:sz="0" w:space="0" w:color="auto"/>
            <w:bottom w:val="none" w:sz="0" w:space="0" w:color="auto"/>
            <w:right w:val="none" w:sz="0" w:space="0" w:color="auto"/>
          </w:divBdr>
        </w:div>
        <w:div w:id="463426049">
          <w:marLeft w:val="0"/>
          <w:marRight w:val="0"/>
          <w:marTop w:val="0"/>
          <w:marBottom w:val="0"/>
          <w:divBdr>
            <w:top w:val="none" w:sz="0" w:space="0" w:color="auto"/>
            <w:left w:val="none" w:sz="0" w:space="0" w:color="auto"/>
            <w:bottom w:val="none" w:sz="0" w:space="0" w:color="auto"/>
            <w:right w:val="none" w:sz="0" w:space="0" w:color="auto"/>
          </w:divBdr>
        </w:div>
        <w:div w:id="2128962158">
          <w:marLeft w:val="0"/>
          <w:marRight w:val="0"/>
          <w:marTop w:val="0"/>
          <w:marBottom w:val="0"/>
          <w:divBdr>
            <w:top w:val="none" w:sz="0" w:space="0" w:color="auto"/>
            <w:left w:val="none" w:sz="0" w:space="0" w:color="auto"/>
            <w:bottom w:val="none" w:sz="0" w:space="0" w:color="auto"/>
            <w:right w:val="none" w:sz="0" w:space="0" w:color="auto"/>
          </w:divBdr>
        </w:div>
        <w:div w:id="1230771503">
          <w:marLeft w:val="0"/>
          <w:marRight w:val="0"/>
          <w:marTop w:val="0"/>
          <w:marBottom w:val="0"/>
          <w:divBdr>
            <w:top w:val="none" w:sz="0" w:space="0" w:color="auto"/>
            <w:left w:val="none" w:sz="0" w:space="0" w:color="auto"/>
            <w:bottom w:val="none" w:sz="0" w:space="0" w:color="auto"/>
            <w:right w:val="none" w:sz="0" w:space="0" w:color="auto"/>
          </w:divBdr>
        </w:div>
        <w:div w:id="882717560">
          <w:marLeft w:val="0"/>
          <w:marRight w:val="0"/>
          <w:marTop w:val="0"/>
          <w:marBottom w:val="0"/>
          <w:divBdr>
            <w:top w:val="none" w:sz="0" w:space="0" w:color="auto"/>
            <w:left w:val="none" w:sz="0" w:space="0" w:color="auto"/>
            <w:bottom w:val="none" w:sz="0" w:space="0" w:color="auto"/>
            <w:right w:val="none" w:sz="0" w:space="0" w:color="auto"/>
          </w:divBdr>
        </w:div>
        <w:div w:id="376899848">
          <w:marLeft w:val="0"/>
          <w:marRight w:val="0"/>
          <w:marTop w:val="0"/>
          <w:marBottom w:val="0"/>
          <w:divBdr>
            <w:top w:val="none" w:sz="0" w:space="0" w:color="auto"/>
            <w:left w:val="none" w:sz="0" w:space="0" w:color="auto"/>
            <w:bottom w:val="none" w:sz="0" w:space="0" w:color="auto"/>
            <w:right w:val="none" w:sz="0" w:space="0" w:color="auto"/>
          </w:divBdr>
        </w:div>
      </w:divsChild>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 w:id="2082605306">
      <w:bodyDiv w:val="1"/>
      <w:marLeft w:val="0"/>
      <w:marRight w:val="0"/>
      <w:marTop w:val="0"/>
      <w:marBottom w:val="0"/>
      <w:divBdr>
        <w:top w:val="none" w:sz="0" w:space="0" w:color="auto"/>
        <w:left w:val="none" w:sz="0" w:space="0" w:color="auto"/>
        <w:bottom w:val="none" w:sz="0" w:space="0" w:color="auto"/>
        <w:right w:val="none" w:sz="0" w:space="0" w:color="auto"/>
      </w:divBdr>
      <w:divsChild>
        <w:div w:id="2039774631">
          <w:marLeft w:val="0"/>
          <w:marRight w:val="0"/>
          <w:marTop w:val="0"/>
          <w:marBottom w:val="0"/>
          <w:divBdr>
            <w:top w:val="none" w:sz="0" w:space="0" w:color="auto"/>
            <w:left w:val="none" w:sz="0" w:space="0" w:color="auto"/>
            <w:bottom w:val="none" w:sz="0" w:space="0" w:color="auto"/>
            <w:right w:val="none" w:sz="0" w:space="0" w:color="auto"/>
          </w:divBdr>
        </w:div>
        <w:div w:id="310328677">
          <w:marLeft w:val="0"/>
          <w:marRight w:val="0"/>
          <w:marTop w:val="0"/>
          <w:marBottom w:val="0"/>
          <w:divBdr>
            <w:top w:val="none" w:sz="0" w:space="0" w:color="auto"/>
            <w:left w:val="none" w:sz="0" w:space="0" w:color="auto"/>
            <w:bottom w:val="none" w:sz="0" w:space="0" w:color="auto"/>
            <w:right w:val="none" w:sz="0" w:space="0" w:color="auto"/>
          </w:divBdr>
        </w:div>
        <w:div w:id="1676884246">
          <w:marLeft w:val="0"/>
          <w:marRight w:val="0"/>
          <w:marTop w:val="0"/>
          <w:marBottom w:val="0"/>
          <w:divBdr>
            <w:top w:val="none" w:sz="0" w:space="0" w:color="auto"/>
            <w:left w:val="none" w:sz="0" w:space="0" w:color="auto"/>
            <w:bottom w:val="none" w:sz="0" w:space="0" w:color="auto"/>
            <w:right w:val="none" w:sz="0" w:space="0" w:color="auto"/>
          </w:divBdr>
        </w:div>
        <w:div w:id="207230903">
          <w:marLeft w:val="0"/>
          <w:marRight w:val="0"/>
          <w:marTop w:val="0"/>
          <w:marBottom w:val="0"/>
          <w:divBdr>
            <w:top w:val="none" w:sz="0" w:space="0" w:color="auto"/>
            <w:left w:val="none" w:sz="0" w:space="0" w:color="auto"/>
            <w:bottom w:val="none" w:sz="0" w:space="0" w:color="auto"/>
            <w:right w:val="none" w:sz="0" w:space="0" w:color="auto"/>
          </w:divBdr>
        </w:div>
        <w:div w:id="1455362676">
          <w:marLeft w:val="0"/>
          <w:marRight w:val="0"/>
          <w:marTop w:val="0"/>
          <w:marBottom w:val="0"/>
          <w:divBdr>
            <w:top w:val="none" w:sz="0" w:space="0" w:color="auto"/>
            <w:left w:val="none" w:sz="0" w:space="0" w:color="auto"/>
            <w:bottom w:val="none" w:sz="0" w:space="0" w:color="auto"/>
            <w:right w:val="none" w:sz="0" w:space="0" w:color="auto"/>
          </w:divBdr>
        </w:div>
        <w:div w:id="53243169">
          <w:marLeft w:val="0"/>
          <w:marRight w:val="0"/>
          <w:marTop w:val="0"/>
          <w:marBottom w:val="0"/>
          <w:divBdr>
            <w:top w:val="none" w:sz="0" w:space="0" w:color="auto"/>
            <w:left w:val="none" w:sz="0" w:space="0" w:color="auto"/>
            <w:bottom w:val="none" w:sz="0" w:space="0" w:color="auto"/>
            <w:right w:val="none" w:sz="0" w:space="0" w:color="auto"/>
          </w:divBdr>
        </w:div>
        <w:div w:id="611278474">
          <w:marLeft w:val="0"/>
          <w:marRight w:val="0"/>
          <w:marTop w:val="0"/>
          <w:marBottom w:val="0"/>
          <w:divBdr>
            <w:top w:val="none" w:sz="0" w:space="0" w:color="auto"/>
            <w:left w:val="none" w:sz="0" w:space="0" w:color="auto"/>
            <w:bottom w:val="none" w:sz="0" w:space="0" w:color="auto"/>
            <w:right w:val="none" w:sz="0" w:space="0" w:color="auto"/>
          </w:divBdr>
        </w:div>
        <w:div w:id="1942445234">
          <w:marLeft w:val="0"/>
          <w:marRight w:val="0"/>
          <w:marTop w:val="0"/>
          <w:marBottom w:val="0"/>
          <w:divBdr>
            <w:top w:val="none" w:sz="0" w:space="0" w:color="auto"/>
            <w:left w:val="none" w:sz="0" w:space="0" w:color="auto"/>
            <w:bottom w:val="none" w:sz="0" w:space="0" w:color="auto"/>
            <w:right w:val="none" w:sz="0" w:space="0" w:color="auto"/>
          </w:divBdr>
        </w:div>
        <w:div w:id="804472912">
          <w:marLeft w:val="0"/>
          <w:marRight w:val="0"/>
          <w:marTop w:val="0"/>
          <w:marBottom w:val="0"/>
          <w:divBdr>
            <w:top w:val="none" w:sz="0" w:space="0" w:color="auto"/>
            <w:left w:val="none" w:sz="0" w:space="0" w:color="auto"/>
            <w:bottom w:val="none" w:sz="0" w:space="0" w:color="auto"/>
            <w:right w:val="none" w:sz="0" w:space="0" w:color="auto"/>
          </w:divBdr>
        </w:div>
        <w:div w:id="955600347">
          <w:marLeft w:val="0"/>
          <w:marRight w:val="0"/>
          <w:marTop w:val="0"/>
          <w:marBottom w:val="0"/>
          <w:divBdr>
            <w:top w:val="none" w:sz="0" w:space="0" w:color="auto"/>
            <w:left w:val="none" w:sz="0" w:space="0" w:color="auto"/>
            <w:bottom w:val="none" w:sz="0" w:space="0" w:color="auto"/>
            <w:right w:val="none" w:sz="0" w:space="0" w:color="auto"/>
          </w:divBdr>
        </w:div>
        <w:div w:id="1882012144">
          <w:marLeft w:val="0"/>
          <w:marRight w:val="0"/>
          <w:marTop w:val="0"/>
          <w:marBottom w:val="0"/>
          <w:divBdr>
            <w:top w:val="none" w:sz="0" w:space="0" w:color="auto"/>
            <w:left w:val="none" w:sz="0" w:space="0" w:color="auto"/>
            <w:bottom w:val="none" w:sz="0" w:space="0" w:color="auto"/>
            <w:right w:val="none" w:sz="0" w:space="0" w:color="auto"/>
          </w:divBdr>
        </w:div>
        <w:div w:id="945307012">
          <w:marLeft w:val="0"/>
          <w:marRight w:val="0"/>
          <w:marTop w:val="0"/>
          <w:marBottom w:val="0"/>
          <w:divBdr>
            <w:top w:val="none" w:sz="0" w:space="0" w:color="auto"/>
            <w:left w:val="none" w:sz="0" w:space="0" w:color="auto"/>
            <w:bottom w:val="none" w:sz="0" w:space="0" w:color="auto"/>
            <w:right w:val="none" w:sz="0" w:space="0" w:color="auto"/>
          </w:divBdr>
        </w:div>
        <w:div w:id="292030162">
          <w:marLeft w:val="0"/>
          <w:marRight w:val="0"/>
          <w:marTop w:val="0"/>
          <w:marBottom w:val="0"/>
          <w:divBdr>
            <w:top w:val="none" w:sz="0" w:space="0" w:color="auto"/>
            <w:left w:val="none" w:sz="0" w:space="0" w:color="auto"/>
            <w:bottom w:val="none" w:sz="0" w:space="0" w:color="auto"/>
            <w:right w:val="none" w:sz="0" w:space="0" w:color="auto"/>
          </w:divBdr>
        </w:div>
        <w:div w:id="1075124889">
          <w:marLeft w:val="0"/>
          <w:marRight w:val="0"/>
          <w:marTop w:val="0"/>
          <w:marBottom w:val="0"/>
          <w:divBdr>
            <w:top w:val="none" w:sz="0" w:space="0" w:color="auto"/>
            <w:left w:val="none" w:sz="0" w:space="0" w:color="auto"/>
            <w:bottom w:val="none" w:sz="0" w:space="0" w:color="auto"/>
            <w:right w:val="none" w:sz="0" w:space="0" w:color="auto"/>
          </w:divBdr>
        </w:div>
        <w:div w:id="1553694492">
          <w:marLeft w:val="0"/>
          <w:marRight w:val="0"/>
          <w:marTop w:val="0"/>
          <w:marBottom w:val="0"/>
          <w:divBdr>
            <w:top w:val="none" w:sz="0" w:space="0" w:color="auto"/>
            <w:left w:val="none" w:sz="0" w:space="0" w:color="auto"/>
            <w:bottom w:val="none" w:sz="0" w:space="0" w:color="auto"/>
            <w:right w:val="none" w:sz="0" w:space="0" w:color="auto"/>
          </w:divBdr>
        </w:div>
      </w:divsChild>
    </w:div>
    <w:div w:id="2084790300">
      <w:bodyDiv w:val="1"/>
      <w:marLeft w:val="0"/>
      <w:marRight w:val="0"/>
      <w:marTop w:val="0"/>
      <w:marBottom w:val="0"/>
      <w:divBdr>
        <w:top w:val="none" w:sz="0" w:space="0" w:color="auto"/>
        <w:left w:val="none" w:sz="0" w:space="0" w:color="auto"/>
        <w:bottom w:val="none" w:sz="0" w:space="0" w:color="auto"/>
        <w:right w:val="none" w:sz="0" w:space="0" w:color="auto"/>
      </w:divBdr>
      <w:divsChild>
        <w:div w:id="719788714">
          <w:marLeft w:val="0"/>
          <w:marRight w:val="0"/>
          <w:marTop w:val="0"/>
          <w:marBottom w:val="0"/>
          <w:divBdr>
            <w:top w:val="none" w:sz="0" w:space="0" w:color="auto"/>
            <w:left w:val="none" w:sz="0" w:space="0" w:color="auto"/>
            <w:bottom w:val="none" w:sz="0" w:space="0" w:color="auto"/>
            <w:right w:val="none" w:sz="0" w:space="0" w:color="auto"/>
          </w:divBdr>
        </w:div>
        <w:div w:id="148595894">
          <w:marLeft w:val="0"/>
          <w:marRight w:val="0"/>
          <w:marTop w:val="0"/>
          <w:marBottom w:val="0"/>
          <w:divBdr>
            <w:top w:val="none" w:sz="0" w:space="0" w:color="auto"/>
            <w:left w:val="none" w:sz="0" w:space="0" w:color="auto"/>
            <w:bottom w:val="none" w:sz="0" w:space="0" w:color="auto"/>
            <w:right w:val="none" w:sz="0" w:space="0" w:color="auto"/>
          </w:divBdr>
        </w:div>
        <w:div w:id="1031537100">
          <w:marLeft w:val="0"/>
          <w:marRight w:val="0"/>
          <w:marTop w:val="0"/>
          <w:marBottom w:val="0"/>
          <w:divBdr>
            <w:top w:val="none" w:sz="0" w:space="0" w:color="auto"/>
            <w:left w:val="none" w:sz="0" w:space="0" w:color="auto"/>
            <w:bottom w:val="none" w:sz="0" w:space="0" w:color="auto"/>
            <w:right w:val="none" w:sz="0" w:space="0" w:color="auto"/>
          </w:divBdr>
        </w:div>
      </w:divsChild>
    </w:div>
    <w:div w:id="2102486320">
      <w:bodyDiv w:val="1"/>
      <w:marLeft w:val="0"/>
      <w:marRight w:val="0"/>
      <w:marTop w:val="0"/>
      <w:marBottom w:val="0"/>
      <w:divBdr>
        <w:top w:val="none" w:sz="0" w:space="0" w:color="auto"/>
        <w:left w:val="none" w:sz="0" w:space="0" w:color="auto"/>
        <w:bottom w:val="none" w:sz="0" w:space="0" w:color="auto"/>
        <w:right w:val="none" w:sz="0" w:space="0" w:color="auto"/>
      </w:divBdr>
      <w:divsChild>
        <w:div w:id="1311592871">
          <w:marLeft w:val="0"/>
          <w:marRight w:val="0"/>
          <w:marTop w:val="0"/>
          <w:marBottom w:val="0"/>
          <w:divBdr>
            <w:top w:val="none" w:sz="0" w:space="0" w:color="auto"/>
            <w:left w:val="none" w:sz="0" w:space="0" w:color="auto"/>
            <w:bottom w:val="none" w:sz="0" w:space="0" w:color="auto"/>
            <w:right w:val="none" w:sz="0" w:space="0" w:color="auto"/>
          </w:divBdr>
        </w:div>
        <w:div w:id="644240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3910</Words>
  <Characters>22288</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26146</CharactersWithSpaces>
  <SharedDoc>false</SharedDoc>
  <HLinks>
    <vt:vector size="30" baseType="variant">
      <vt:variant>
        <vt:i4>1769478</vt:i4>
      </vt:variant>
      <vt:variant>
        <vt:i4>12</vt:i4>
      </vt:variant>
      <vt:variant>
        <vt:i4>0</vt:i4>
      </vt:variant>
      <vt:variant>
        <vt:i4>5</vt:i4>
      </vt:variant>
      <vt:variant>
        <vt:lpwstr>https://www.dos.ny.gov/lg/pdf/LGTrainingSchedule.pdf</vt:lpwstr>
      </vt:variant>
      <vt:variant>
        <vt:lpwstr/>
      </vt:variant>
      <vt:variant>
        <vt:i4>1769478</vt:i4>
      </vt:variant>
      <vt:variant>
        <vt:i4>9</vt:i4>
      </vt:variant>
      <vt:variant>
        <vt:i4>0</vt:i4>
      </vt:variant>
      <vt:variant>
        <vt:i4>5</vt:i4>
      </vt:variant>
      <vt:variant>
        <vt:lpwstr>https://www.dos.ny.gov/lg/pdf/LGTrainingSchedule.pdf</vt:lpwstr>
      </vt:variant>
      <vt:variant>
        <vt:lpwstr/>
      </vt:variant>
      <vt:variant>
        <vt:i4>5898344</vt:i4>
      </vt:variant>
      <vt:variant>
        <vt:i4>6</vt:i4>
      </vt:variant>
      <vt:variant>
        <vt:i4>0</vt:i4>
      </vt:variant>
      <vt:variant>
        <vt:i4>5</vt:i4>
      </vt:variant>
      <vt:variant>
        <vt:lpwstr>https://us02web.zoom.us/webinar/register/WN_gs1eENq4RHyLTR1_X4b_Mw</vt:lpwstr>
      </vt:variant>
      <vt:variant>
        <vt:lpwstr/>
      </vt:variant>
      <vt:variant>
        <vt:i4>1769478</vt:i4>
      </vt:variant>
      <vt:variant>
        <vt:i4>3</vt:i4>
      </vt:variant>
      <vt:variant>
        <vt:i4>0</vt:i4>
      </vt:variant>
      <vt:variant>
        <vt:i4>5</vt:i4>
      </vt:variant>
      <vt:variant>
        <vt:lpwstr>https://www.dos.ny.gov/lg/pdf/LGTrainingSchedule.pdf</vt:lpwstr>
      </vt:variant>
      <vt:variant>
        <vt:lpwstr/>
      </vt:variant>
      <vt:variant>
        <vt:i4>3276855</vt:i4>
      </vt:variant>
      <vt:variant>
        <vt:i4>0</vt:i4>
      </vt:variant>
      <vt:variant>
        <vt:i4>0</vt:i4>
      </vt:variant>
      <vt:variant>
        <vt:i4>5</vt:i4>
      </vt:variant>
      <vt:variant>
        <vt:lpwstr>https://www.youtube.com/user/PlanningWebcast/videos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Paula Ruthven</dc:creator>
  <cp:lastModifiedBy>Paula Ruthven</cp:lastModifiedBy>
  <cp:revision>2</cp:revision>
  <cp:lastPrinted>2024-02-26T22:11:00Z</cp:lastPrinted>
  <dcterms:created xsi:type="dcterms:W3CDTF">2024-11-13T20:02:00Z</dcterms:created>
  <dcterms:modified xsi:type="dcterms:W3CDTF">2024-11-13T20:02:00Z</dcterms:modified>
</cp:coreProperties>
</file>